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0322C" w14:textId="77777777" w:rsidR="00B14C90" w:rsidRPr="00B14C90" w:rsidRDefault="00B14C90" w:rsidP="00B14C90">
      <w:pPr>
        <w:pStyle w:val="NormalWeb"/>
        <w:shd w:val="clear" w:color="auto" w:fill="FFFFFF"/>
        <w:spacing w:before="0" w:beforeAutospacing="0" w:after="0" w:afterAutospacing="0"/>
        <w:jc w:val="center"/>
        <w:rPr>
          <w:b/>
          <w:bCs/>
          <w:color w:val="000000"/>
          <w:sz w:val="28"/>
          <w:szCs w:val="28"/>
        </w:rPr>
      </w:pPr>
      <w:r w:rsidRPr="00B14C90">
        <w:rPr>
          <w:b/>
          <w:bCs/>
          <w:color w:val="000000"/>
          <w:sz w:val="28"/>
          <w:szCs w:val="28"/>
        </w:rPr>
        <w:t>Luncheon Series Template</w:t>
      </w:r>
    </w:p>
    <w:p w14:paraId="37A1B6CD" w14:textId="77777777" w:rsidR="00B14C90" w:rsidRDefault="00B14C90" w:rsidP="00B14C90">
      <w:pPr>
        <w:pStyle w:val="NormalWeb"/>
        <w:shd w:val="clear" w:color="auto" w:fill="FFFFFF"/>
        <w:spacing w:before="0" w:beforeAutospacing="0" w:after="0" w:afterAutospacing="0"/>
        <w:rPr>
          <w:color w:val="000000"/>
        </w:rPr>
      </w:pPr>
    </w:p>
    <w:p w14:paraId="4B8287F2" w14:textId="2F1ED1BA" w:rsidR="00B14C90" w:rsidRDefault="00B14C90" w:rsidP="00B14C90">
      <w:pPr>
        <w:pStyle w:val="NormalWeb"/>
        <w:shd w:val="clear" w:color="auto" w:fill="FFFFFF"/>
        <w:spacing w:before="0" w:beforeAutospacing="0" w:after="0" w:afterAutospacing="0"/>
        <w:rPr>
          <w:b/>
          <w:bCs/>
          <w:color w:val="000000"/>
        </w:rPr>
      </w:pPr>
      <w:r w:rsidRPr="00B14C90">
        <w:rPr>
          <w:b/>
          <w:bCs/>
          <w:color w:val="000000"/>
        </w:rPr>
        <w:t>TEMPLATE:</w:t>
      </w:r>
    </w:p>
    <w:p w14:paraId="04A33DE1" w14:textId="77777777" w:rsidR="007C2E5C" w:rsidRPr="00B14C90" w:rsidRDefault="007C2E5C" w:rsidP="00B14C90">
      <w:pPr>
        <w:pStyle w:val="NormalWeb"/>
        <w:shd w:val="clear" w:color="auto" w:fill="FFFFFF"/>
        <w:spacing w:before="0" w:beforeAutospacing="0" w:after="0" w:afterAutospacing="0"/>
        <w:rPr>
          <w:color w:val="000000"/>
        </w:rPr>
      </w:pPr>
    </w:p>
    <w:p w14:paraId="69A623BB" w14:textId="77777777" w:rsidR="00B14C90" w:rsidRPr="00B14C90" w:rsidRDefault="00B14C90" w:rsidP="00B14C90">
      <w:pPr>
        <w:pStyle w:val="NormalWeb"/>
        <w:shd w:val="clear" w:color="auto" w:fill="FFFFFF"/>
        <w:spacing w:before="0" w:beforeAutospacing="0" w:after="0" w:afterAutospacing="0"/>
        <w:rPr>
          <w:color w:val="000000"/>
        </w:rPr>
      </w:pPr>
      <w:r w:rsidRPr="00B14C90">
        <w:rPr>
          <w:b/>
          <w:bCs/>
          <w:color w:val="000000"/>
          <w:u w:val="single"/>
        </w:rPr>
        <w:t>Date</w:t>
      </w:r>
    </w:p>
    <w:p w14:paraId="45F252BC" w14:textId="2201CD96" w:rsidR="00B14C90" w:rsidRPr="00B14C90" w:rsidRDefault="00B14C90" w:rsidP="00B14C90">
      <w:pPr>
        <w:pStyle w:val="NormalWeb"/>
        <w:shd w:val="clear" w:color="auto" w:fill="FFFFFF"/>
        <w:spacing w:before="0" w:beforeAutospacing="0" w:after="0" w:afterAutospacing="0"/>
        <w:rPr>
          <w:color w:val="000000"/>
        </w:rPr>
      </w:pPr>
      <w:r w:rsidRPr="00B14C90">
        <w:rPr>
          <w:b/>
          <w:bCs/>
          <w:color w:val="000000"/>
        </w:rPr>
        <w:t>Name</w:t>
      </w:r>
      <w:r w:rsidR="007C2E5C">
        <w:rPr>
          <w:b/>
          <w:bCs/>
          <w:color w:val="000000"/>
        </w:rPr>
        <w:t>,</w:t>
      </w:r>
      <w:r w:rsidRPr="00B14C90">
        <w:rPr>
          <w:b/>
          <w:bCs/>
          <w:color w:val="000000"/>
        </w:rPr>
        <w:t xml:space="preserve"> Position</w:t>
      </w:r>
    </w:p>
    <w:p w14:paraId="0FE8DD8B" w14:textId="77777777" w:rsidR="00B14C90" w:rsidRPr="00B14C90" w:rsidRDefault="00B14C90" w:rsidP="00B14C90">
      <w:pPr>
        <w:pStyle w:val="NormalWeb"/>
        <w:shd w:val="clear" w:color="auto" w:fill="FFFFFF"/>
        <w:spacing w:before="0" w:beforeAutospacing="0" w:after="0" w:afterAutospacing="0"/>
        <w:rPr>
          <w:color w:val="B51A00"/>
        </w:rPr>
      </w:pPr>
      <w:r w:rsidRPr="00B14C90">
        <w:rPr>
          <w:b/>
          <w:bCs/>
          <w:i/>
          <w:iCs/>
          <w:color w:val="B51A00"/>
        </w:rPr>
        <w:t>“Title”</w:t>
      </w:r>
    </w:p>
    <w:p w14:paraId="400088BF" w14:textId="77777777" w:rsidR="00B14C90" w:rsidRPr="00B14C90" w:rsidRDefault="00B14C90" w:rsidP="00B14C90">
      <w:pPr>
        <w:pStyle w:val="NormalWeb"/>
        <w:shd w:val="clear" w:color="auto" w:fill="FFFFFF"/>
        <w:spacing w:before="0" w:beforeAutospacing="0" w:after="0" w:afterAutospacing="0"/>
        <w:rPr>
          <w:color w:val="000000"/>
        </w:rPr>
      </w:pPr>
      <w:r w:rsidRPr="00B14C90">
        <w:rPr>
          <w:color w:val="000000"/>
        </w:rPr>
        <w:t>Description</w:t>
      </w:r>
    </w:p>
    <w:p w14:paraId="3BBBD917" w14:textId="77777777" w:rsidR="00B14C90" w:rsidRPr="00B14C90" w:rsidRDefault="00B14C90" w:rsidP="00B14C90">
      <w:pPr>
        <w:pStyle w:val="NormalWeb"/>
        <w:shd w:val="clear" w:color="auto" w:fill="FFFFFF"/>
        <w:spacing w:before="0" w:beforeAutospacing="0" w:after="0" w:afterAutospacing="0"/>
        <w:rPr>
          <w:color w:val="2C0977"/>
        </w:rPr>
      </w:pPr>
      <w:r w:rsidRPr="00B14C90">
        <w:rPr>
          <w:color w:val="2C0977"/>
          <w:u w:val="single"/>
        </w:rPr>
        <w:t>Web Links</w:t>
      </w:r>
    </w:p>
    <w:p w14:paraId="308422FE" w14:textId="77777777" w:rsidR="00B14C90" w:rsidRPr="00B14C90" w:rsidRDefault="00B14C90" w:rsidP="00B14C90">
      <w:pPr>
        <w:pStyle w:val="NormalWeb"/>
        <w:shd w:val="clear" w:color="auto" w:fill="FFFFFF"/>
        <w:spacing w:before="0" w:beforeAutospacing="0" w:after="0" w:afterAutospacing="0"/>
        <w:rPr>
          <w:color w:val="000000"/>
        </w:rPr>
      </w:pPr>
    </w:p>
    <w:p w14:paraId="649EE9FC" w14:textId="626A9D3B" w:rsidR="00B14C90" w:rsidRPr="00B14C90" w:rsidRDefault="00B14C90" w:rsidP="00B14C90">
      <w:pPr>
        <w:pStyle w:val="NormalWeb"/>
        <w:shd w:val="clear" w:color="auto" w:fill="FFFFFF"/>
        <w:spacing w:before="0" w:beforeAutospacing="0" w:after="0" w:afterAutospacing="0"/>
        <w:rPr>
          <w:color w:val="000000"/>
        </w:rPr>
      </w:pPr>
      <w:r w:rsidRPr="00B14C90">
        <w:rPr>
          <w:b/>
          <w:bCs/>
          <w:color w:val="000000"/>
        </w:rPr>
        <w:t>SAMPLE:</w:t>
      </w:r>
    </w:p>
    <w:p w14:paraId="3F834A67" w14:textId="77777777" w:rsidR="00B14C90" w:rsidRPr="00B14C90" w:rsidRDefault="00B14C90" w:rsidP="00B14C90">
      <w:pPr>
        <w:pStyle w:val="NormalWeb"/>
        <w:shd w:val="clear" w:color="auto" w:fill="FFFFFF"/>
        <w:spacing w:before="0" w:beforeAutospacing="0" w:after="0" w:afterAutospacing="0"/>
        <w:rPr>
          <w:color w:val="000000"/>
        </w:rPr>
      </w:pPr>
    </w:p>
    <w:p w14:paraId="2ACA33CD" w14:textId="77777777" w:rsidR="00B14C90" w:rsidRPr="00B14C90" w:rsidRDefault="00B14C90" w:rsidP="00B14C90">
      <w:pPr>
        <w:pStyle w:val="NormalWeb"/>
        <w:shd w:val="clear" w:color="auto" w:fill="FFFFFF"/>
        <w:spacing w:before="0" w:beforeAutospacing="0" w:after="0" w:afterAutospacing="0"/>
        <w:rPr>
          <w:color w:val="000000"/>
        </w:rPr>
      </w:pPr>
      <w:r w:rsidRPr="00B14C90">
        <w:rPr>
          <w:b/>
          <w:bCs/>
          <w:color w:val="000000"/>
          <w:u w:val="single"/>
        </w:rPr>
        <w:t>February 13, 2025</w:t>
      </w:r>
      <w:r w:rsidRPr="00B14C90">
        <w:rPr>
          <w:b/>
          <w:bCs/>
          <w:color w:val="000000"/>
        </w:rPr>
        <w:t> </w:t>
      </w:r>
    </w:p>
    <w:p w14:paraId="2A3205E8" w14:textId="77777777" w:rsidR="00B14C90" w:rsidRPr="00B14C90" w:rsidRDefault="00B14C90" w:rsidP="00B14C90">
      <w:pPr>
        <w:pStyle w:val="NormalWeb"/>
        <w:shd w:val="clear" w:color="auto" w:fill="FFFFFF"/>
        <w:spacing w:before="0" w:beforeAutospacing="0" w:after="0" w:afterAutospacing="0"/>
        <w:rPr>
          <w:color w:val="000000"/>
        </w:rPr>
      </w:pPr>
      <w:r w:rsidRPr="00B14C90">
        <w:rPr>
          <w:b/>
          <w:bCs/>
          <w:color w:val="000000"/>
        </w:rPr>
        <w:t>Connie Stewart, Executive Director of Initiatives, University Advancement</w:t>
      </w:r>
    </w:p>
    <w:p w14:paraId="5C19653A" w14:textId="77777777" w:rsidR="00B14C90" w:rsidRPr="00B14C90" w:rsidRDefault="00B14C90" w:rsidP="00B14C90">
      <w:pPr>
        <w:pStyle w:val="NormalWeb"/>
        <w:shd w:val="clear" w:color="auto" w:fill="FFFFFF"/>
        <w:spacing w:before="0" w:beforeAutospacing="0" w:after="0" w:afterAutospacing="0"/>
        <w:rPr>
          <w:color w:val="B51A00"/>
        </w:rPr>
      </w:pPr>
      <w:r w:rsidRPr="00B14C90">
        <w:rPr>
          <w:i/>
          <w:iCs/>
          <w:color w:val="B51A00"/>
        </w:rPr>
        <w:t>“Health Initiatives in Rural Areas”</w:t>
      </w:r>
      <w:r w:rsidRPr="00B14C90">
        <w:rPr>
          <w:color w:val="B51A00"/>
        </w:rPr>
        <w:t xml:space="preserve"> </w:t>
      </w:r>
    </w:p>
    <w:p w14:paraId="554D5B01" w14:textId="77777777" w:rsidR="00B14C90" w:rsidRPr="00B14C90" w:rsidRDefault="00B14C90" w:rsidP="00B14C90">
      <w:pPr>
        <w:pStyle w:val="NormalWeb"/>
        <w:shd w:val="clear" w:color="auto" w:fill="FFFFFF"/>
        <w:spacing w:before="0" w:beforeAutospacing="0" w:after="0" w:afterAutospacing="0"/>
        <w:rPr>
          <w:color w:val="000000"/>
        </w:rPr>
      </w:pPr>
      <w:r w:rsidRPr="00B14C90">
        <w:rPr>
          <w:color w:val="000000"/>
        </w:rPr>
        <w:t>Connie has the honor of hosting the North Coast Health Leadership Team, a group of Health and Human Services Chief Executive Officers from Humboldt and Del Norte. She will give an update on some of the projects happening in the region, plus recruitment and retention of health care providers efforts in the community. </w:t>
      </w:r>
    </w:p>
    <w:p w14:paraId="1278DFAF" w14:textId="77777777" w:rsidR="007C2E5C" w:rsidRDefault="00B14C90" w:rsidP="00B14C90">
      <w:pPr>
        <w:pStyle w:val="NormalWeb"/>
        <w:shd w:val="clear" w:color="auto" w:fill="FFFFFF"/>
        <w:spacing w:before="0" w:beforeAutospacing="0" w:after="0" w:afterAutospacing="0"/>
        <w:rPr>
          <w:color w:val="B51A00"/>
        </w:rPr>
      </w:pPr>
      <w:r w:rsidRPr="00B14C90">
        <w:rPr>
          <w:color w:val="000000"/>
        </w:rPr>
        <w:t>We can also have a brief discussion of some of the challenges health care is facing and ways to engage in advocacy to help. Connie can also touch on some of the other projects she's working on including Broadband access and Blue/Green workforce.</w:t>
      </w:r>
    </w:p>
    <w:p w14:paraId="13A915A6" w14:textId="186499E8" w:rsidR="00B14C90" w:rsidRPr="00B14C90" w:rsidRDefault="007C2E5C" w:rsidP="00B14C90">
      <w:pPr>
        <w:pStyle w:val="NormalWeb"/>
        <w:shd w:val="clear" w:color="auto" w:fill="FFFFFF"/>
        <w:spacing w:before="0" w:beforeAutospacing="0" w:after="0" w:afterAutospacing="0"/>
        <w:rPr>
          <w:color w:val="0000EE"/>
        </w:rPr>
      </w:pPr>
      <w:hyperlink r:id="rId4" w:history="1">
        <w:r w:rsidRPr="004F0056">
          <w:rPr>
            <w:rStyle w:val="Hyperlink"/>
            <w:rFonts w:eastAsiaTheme="majorEastAsia"/>
          </w:rPr>
          <w:t>https://ccrp.humboldt.edu/people/connie-stewart</w:t>
        </w:r>
      </w:hyperlink>
      <w:r w:rsidR="00B14C90" w:rsidRPr="00B14C90">
        <w:rPr>
          <w:color w:val="0042A9"/>
          <w:u w:val="single"/>
        </w:rPr>
        <w:t>, </w:t>
      </w:r>
      <w:hyperlink r:id="rId5" w:tgtFrame="_blank" w:history="1">
        <w:r w:rsidR="00B14C90" w:rsidRPr="00B14C90">
          <w:rPr>
            <w:rStyle w:val="Hyperlink"/>
            <w:rFonts w:eastAsiaTheme="majorEastAsia"/>
            <w:color w:val="0000EE"/>
          </w:rPr>
          <w:t>https://giving.humboldt.edu/content/forever-giving-feature-me-mini/living-learning-and-leaving-legacy-humboldt</w:t>
        </w:r>
      </w:hyperlink>
      <w:r w:rsidR="00B14C90" w:rsidRPr="00B14C90">
        <w:rPr>
          <w:color w:val="0042A9"/>
          <w:u w:val="single"/>
        </w:rPr>
        <w:t>, </w:t>
      </w:r>
      <w:hyperlink r:id="rId6" w:tgtFrame="_blank" w:history="1">
        <w:r w:rsidR="00B14C90" w:rsidRPr="00B14C90">
          <w:rPr>
            <w:rStyle w:val="Hyperlink"/>
            <w:rFonts w:eastAsiaTheme="majorEastAsia"/>
            <w:color w:val="0000EE"/>
          </w:rPr>
          <w:t>https://president.humboldt.edu/content/college-matters-cal-poly-cr-work-address-nursing-shortage</w:t>
        </w:r>
      </w:hyperlink>
      <w:r w:rsidR="00B14C90" w:rsidRPr="00B14C90">
        <w:rPr>
          <w:color w:val="0042A9"/>
        </w:rPr>
        <w:t> </w:t>
      </w:r>
    </w:p>
    <w:p w14:paraId="58B04470" w14:textId="77777777" w:rsidR="00B14C90" w:rsidRPr="00B14C90" w:rsidRDefault="00B14C90" w:rsidP="00B14C90">
      <w:pPr>
        <w:pStyle w:val="NormalWeb"/>
        <w:shd w:val="clear" w:color="auto" w:fill="FFFFFF"/>
        <w:spacing w:before="0" w:beforeAutospacing="0" w:after="0" w:afterAutospacing="0"/>
        <w:rPr>
          <w:color w:val="0042A9"/>
        </w:rPr>
      </w:pPr>
    </w:p>
    <w:p w14:paraId="6E94D14C" w14:textId="77777777" w:rsidR="00551398" w:rsidRPr="00B14C90" w:rsidRDefault="00551398">
      <w:pPr>
        <w:rPr>
          <w:rFonts w:ascii="Times New Roman" w:hAnsi="Times New Roman" w:cs="Times New Roman"/>
          <w:szCs w:val="24"/>
        </w:rPr>
      </w:pPr>
    </w:p>
    <w:sectPr w:rsidR="00551398" w:rsidRPr="00B14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90"/>
    <w:rsid w:val="003F0F6B"/>
    <w:rsid w:val="00551398"/>
    <w:rsid w:val="007C2E5C"/>
    <w:rsid w:val="007F4203"/>
    <w:rsid w:val="00B1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A103"/>
  <w15:chartTrackingRefBased/>
  <w15:docId w15:val="{7DDB4ACE-70A3-4DB6-B916-42A6B514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C90"/>
    <w:rPr>
      <w:rFonts w:eastAsiaTheme="majorEastAsia" w:cstheme="majorBidi"/>
      <w:color w:val="272727" w:themeColor="text1" w:themeTint="D8"/>
    </w:rPr>
  </w:style>
  <w:style w:type="paragraph" w:styleId="Title">
    <w:name w:val="Title"/>
    <w:basedOn w:val="Normal"/>
    <w:next w:val="Normal"/>
    <w:link w:val="TitleChar"/>
    <w:uiPriority w:val="10"/>
    <w:qFormat/>
    <w:rsid w:val="00B14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C90"/>
    <w:pPr>
      <w:spacing w:before="160"/>
      <w:jc w:val="center"/>
    </w:pPr>
    <w:rPr>
      <w:i/>
      <w:iCs/>
      <w:color w:val="404040" w:themeColor="text1" w:themeTint="BF"/>
    </w:rPr>
  </w:style>
  <w:style w:type="character" w:customStyle="1" w:styleId="QuoteChar">
    <w:name w:val="Quote Char"/>
    <w:basedOn w:val="DefaultParagraphFont"/>
    <w:link w:val="Quote"/>
    <w:uiPriority w:val="29"/>
    <w:rsid w:val="00B14C90"/>
    <w:rPr>
      <w:i/>
      <w:iCs/>
      <w:color w:val="404040" w:themeColor="text1" w:themeTint="BF"/>
    </w:rPr>
  </w:style>
  <w:style w:type="paragraph" w:styleId="ListParagraph">
    <w:name w:val="List Paragraph"/>
    <w:basedOn w:val="Normal"/>
    <w:uiPriority w:val="34"/>
    <w:qFormat/>
    <w:rsid w:val="00B14C90"/>
    <w:pPr>
      <w:ind w:left="720"/>
      <w:contextualSpacing/>
    </w:pPr>
  </w:style>
  <w:style w:type="character" w:styleId="IntenseEmphasis">
    <w:name w:val="Intense Emphasis"/>
    <w:basedOn w:val="DefaultParagraphFont"/>
    <w:uiPriority w:val="21"/>
    <w:qFormat/>
    <w:rsid w:val="00B14C90"/>
    <w:rPr>
      <w:i/>
      <w:iCs/>
      <w:color w:val="0F4761" w:themeColor="accent1" w:themeShade="BF"/>
    </w:rPr>
  </w:style>
  <w:style w:type="paragraph" w:styleId="IntenseQuote">
    <w:name w:val="Intense Quote"/>
    <w:basedOn w:val="Normal"/>
    <w:next w:val="Normal"/>
    <w:link w:val="IntenseQuoteChar"/>
    <w:uiPriority w:val="30"/>
    <w:qFormat/>
    <w:rsid w:val="00B14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C90"/>
    <w:rPr>
      <w:i/>
      <w:iCs/>
      <w:color w:val="0F4761" w:themeColor="accent1" w:themeShade="BF"/>
    </w:rPr>
  </w:style>
  <w:style w:type="character" w:styleId="IntenseReference">
    <w:name w:val="Intense Reference"/>
    <w:basedOn w:val="DefaultParagraphFont"/>
    <w:uiPriority w:val="32"/>
    <w:qFormat/>
    <w:rsid w:val="00B14C90"/>
    <w:rPr>
      <w:b/>
      <w:bCs/>
      <w:smallCaps/>
      <w:color w:val="0F4761" w:themeColor="accent1" w:themeShade="BF"/>
      <w:spacing w:val="5"/>
    </w:rPr>
  </w:style>
  <w:style w:type="paragraph" w:styleId="NormalWeb">
    <w:name w:val="Normal (Web)"/>
    <w:basedOn w:val="Normal"/>
    <w:uiPriority w:val="99"/>
    <w:semiHidden/>
    <w:unhideWhenUsed/>
    <w:rsid w:val="00B14C90"/>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unhideWhenUsed/>
    <w:rsid w:val="00B14C90"/>
    <w:rPr>
      <w:color w:val="0000FF"/>
      <w:u w:val="single"/>
    </w:rPr>
  </w:style>
  <w:style w:type="character" w:styleId="UnresolvedMention">
    <w:name w:val="Unresolved Mention"/>
    <w:basedOn w:val="DefaultParagraphFont"/>
    <w:uiPriority w:val="99"/>
    <w:semiHidden/>
    <w:unhideWhenUsed/>
    <w:rsid w:val="007C2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68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sident.humboldt.edu/content/college-matters-cal-poly-cr-work-address-nursing-shortage" TargetMode="External"/><Relationship Id="rId5" Type="http://schemas.openxmlformats.org/officeDocument/2006/relationships/hyperlink" Target="https://giving.humboldt.edu/content/forever-giving-feature-me-mini/living-learning-and-leaving-legacy-humboldt" TargetMode="External"/><Relationship Id="rId4" Type="http://schemas.openxmlformats.org/officeDocument/2006/relationships/hyperlink" Target="https://ccrp.humboldt.edu/people/connie-stew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Angie Petroske</cp:lastModifiedBy>
  <cp:revision>2</cp:revision>
  <dcterms:created xsi:type="dcterms:W3CDTF">2025-01-31T13:30:00Z</dcterms:created>
  <dcterms:modified xsi:type="dcterms:W3CDTF">2025-02-04T16:59:00Z</dcterms:modified>
</cp:coreProperties>
</file>