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2F18" w14:textId="5D5E4102" w:rsidR="00C906A1" w:rsidRPr="00591AEB" w:rsidRDefault="008B779C" w:rsidP="00591AEB">
      <w:pPr>
        <w:pStyle w:val="NormalWeb"/>
        <w:shd w:val="clear" w:color="auto" w:fill="FFFFFF"/>
        <w:spacing w:before="0" w:beforeAutospacing="0" w:after="0" w:afterAutospacing="0"/>
        <w:rPr>
          <w:b/>
          <w:color w:val="212121"/>
        </w:rPr>
      </w:pPr>
      <w:r w:rsidRPr="00591AEB">
        <w:rPr>
          <w:b/>
          <w:color w:val="212121"/>
        </w:rPr>
        <w:t>Oct. 10</w:t>
      </w:r>
      <w:r w:rsidR="00EE7B20" w:rsidRPr="00591AEB">
        <w:rPr>
          <w:b/>
          <w:color w:val="212121"/>
        </w:rPr>
        <w:t>,</w:t>
      </w:r>
      <w:r w:rsidR="00C906A1" w:rsidRPr="00591AEB">
        <w:rPr>
          <w:b/>
          <w:color w:val="212121"/>
        </w:rPr>
        <w:t xml:space="preserve"> </w:t>
      </w:r>
      <w:r w:rsidR="00E24847" w:rsidRPr="00591AEB">
        <w:rPr>
          <w:b/>
          <w:color w:val="212121"/>
        </w:rPr>
        <w:t>2024,</w:t>
      </w:r>
      <w:r w:rsidR="00FA5C1D" w:rsidRPr="00591AEB">
        <w:rPr>
          <w:b/>
          <w:color w:val="212121"/>
        </w:rPr>
        <w:t xml:space="preserve"> </w:t>
      </w:r>
      <w:r w:rsidR="00C906A1" w:rsidRPr="00591AEB">
        <w:rPr>
          <w:b/>
          <w:color w:val="212121"/>
        </w:rPr>
        <w:t xml:space="preserve">Exec Com </w:t>
      </w:r>
      <w:r w:rsidR="00E17A82">
        <w:rPr>
          <w:b/>
          <w:color w:val="212121"/>
        </w:rPr>
        <w:t>Meeting Notes</w:t>
      </w:r>
    </w:p>
    <w:p w14:paraId="2F7069B0" w14:textId="77777777" w:rsidR="00C906A1" w:rsidRPr="00591AEB" w:rsidRDefault="00C906A1" w:rsidP="00591AEB">
      <w:pPr>
        <w:pStyle w:val="NormalWeb"/>
        <w:shd w:val="clear" w:color="auto" w:fill="FFFFFF"/>
        <w:spacing w:before="0" w:beforeAutospacing="0" w:after="0" w:afterAutospacing="0"/>
        <w:rPr>
          <w:b/>
          <w:color w:val="212121"/>
        </w:rPr>
      </w:pPr>
    </w:p>
    <w:p w14:paraId="069340BC" w14:textId="77777777" w:rsidR="00C906A1" w:rsidRDefault="00C906A1" w:rsidP="00591AEB">
      <w:pPr>
        <w:pStyle w:val="NormalWeb"/>
        <w:shd w:val="clear" w:color="auto" w:fill="FFFFFF"/>
        <w:spacing w:before="0" w:beforeAutospacing="0" w:after="0" w:afterAutospacing="0"/>
        <w:rPr>
          <w:b/>
          <w:color w:val="212121"/>
        </w:rPr>
      </w:pPr>
      <w:r w:rsidRPr="00591AEB">
        <w:rPr>
          <w:b/>
          <w:color w:val="212121"/>
        </w:rPr>
        <w:t xml:space="preserve">Updates: </w:t>
      </w:r>
    </w:p>
    <w:p w14:paraId="4152DDB3" w14:textId="03F0DA33" w:rsidR="00C57DDB" w:rsidRPr="00C57DDB" w:rsidRDefault="00464FFB" w:rsidP="00C57DD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Kumi Watanabe-Schock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, Library </w:t>
      </w: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Media Coordinator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Emerita, has agreed to be an</w:t>
      </w:r>
      <w:r w:rsid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="00C57DDB"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At-Large</w:t>
      </w:r>
      <w:r w:rsidR="00F0336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proofErr w:type="spellStart"/>
      <w:r w:rsidR="00F03367">
        <w:rPr>
          <w:rFonts w:ascii="Times New Roman" w:eastAsia="Times New Roman" w:hAnsi="Times New Roman" w:cs="Times New Roman"/>
          <w:kern w:val="0"/>
          <w:szCs w:val="24"/>
          <w14:ligatures w14:val="none"/>
        </w:rPr>
        <w:t>Exc</w:t>
      </w:r>
      <w:proofErr w:type="spellEnd"/>
      <w:r w:rsidR="00F0336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Com</w:t>
      </w:r>
      <w:r w:rsidR="00C57DDB"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Member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  <w:r w:rsidR="00C57DDB"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</w:p>
    <w:p w14:paraId="5360BD81" w14:textId="0454307C" w:rsidR="00C57DDB" w:rsidRDefault="00F03367" w:rsidP="00BD7D9E">
      <w:pPr>
        <w:pStyle w:val="NormalWeb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bCs/>
          <w:color w:val="212121"/>
        </w:rPr>
        <w:t>University now c</w:t>
      </w:r>
      <w:r w:rsidR="008228B7">
        <w:rPr>
          <w:bCs/>
          <w:color w:val="212121"/>
        </w:rPr>
        <w:t xml:space="preserve">harged for </w:t>
      </w:r>
      <w:r w:rsidR="00F5213D" w:rsidRPr="00F5213D">
        <w:rPr>
          <w:bCs/>
          <w:color w:val="212121"/>
        </w:rPr>
        <w:t xml:space="preserve">Google Storage: Bethany Gilden, Chief Information Officer, Information Technology Services, had </w:t>
      </w:r>
      <w:r w:rsidR="00F5213D" w:rsidRPr="00F5213D">
        <w:rPr>
          <w:color w:val="222222"/>
          <w:shd w:val="clear" w:color="auto" w:fill="FFFFFF"/>
        </w:rPr>
        <w:t>Cade Webb</w:t>
      </w:r>
      <w:r w:rsidR="00F5213D">
        <w:rPr>
          <w:color w:val="222222"/>
          <w:shd w:val="clear" w:color="auto" w:fill="FFFFFF"/>
        </w:rPr>
        <w:t xml:space="preserve"> reach out to Tony Rossi to have enough Google storage for his </w:t>
      </w:r>
      <w:r w:rsidR="00BD7D9E" w:rsidRPr="00BD7D9E">
        <w:rPr>
          <w:color w:val="222222"/>
          <w:shd w:val="clear" w:color="auto" w:fill="FFFFFF"/>
        </w:rPr>
        <w:t>20-year Tibet Program</w:t>
      </w:r>
      <w:r w:rsidR="00BD7D9E">
        <w:rPr>
          <w:color w:val="222222"/>
          <w:shd w:val="clear" w:color="auto" w:fill="FFFFFF"/>
        </w:rPr>
        <w:t>.</w:t>
      </w:r>
      <w:r w:rsidR="00BD7D9E" w:rsidRPr="00BD7D9E">
        <w:rPr>
          <w:color w:val="222222"/>
          <w:shd w:val="clear" w:color="auto" w:fill="FFFFFF"/>
        </w:rPr>
        <w:t> </w:t>
      </w:r>
    </w:p>
    <w:p w14:paraId="6700C6C0" w14:textId="4AAE12CF" w:rsidR="00BD7D9E" w:rsidRPr="00F5213D" w:rsidRDefault="00BD7D9E" w:rsidP="00BD7D9E">
      <w:pPr>
        <w:pStyle w:val="NormalWeb"/>
        <w:shd w:val="clear" w:color="auto" w:fill="FFFFFF"/>
        <w:spacing w:before="0" w:beforeAutospacing="0" w:after="0" w:afterAutospacing="0"/>
        <w:rPr>
          <w:b/>
          <w:color w:val="212121"/>
        </w:rPr>
      </w:pPr>
      <w:r>
        <w:rPr>
          <w:color w:val="222222"/>
          <w:shd w:val="clear" w:color="auto" w:fill="FFFFFF"/>
        </w:rPr>
        <w:t>Kell</w:t>
      </w:r>
      <w:r w:rsidR="00464FFB">
        <w:rPr>
          <w:color w:val="222222"/>
          <w:shd w:val="clear" w:color="auto" w:fill="FFFFFF"/>
        </w:rPr>
        <w:t>ie</w:t>
      </w:r>
      <w:r>
        <w:rPr>
          <w:color w:val="222222"/>
          <w:shd w:val="clear" w:color="auto" w:fill="FFFFFF"/>
        </w:rPr>
        <w:t xml:space="preserve"> Brown</w:t>
      </w:r>
      <w:r w:rsidR="00464FFB">
        <w:rPr>
          <w:color w:val="222222"/>
          <w:shd w:val="clear" w:color="auto" w:fill="FFFFFF"/>
        </w:rPr>
        <w:t xml:space="preserve"> provided the 2024 </w:t>
      </w:r>
      <w:r>
        <w:rPr>
          <w:color w:val="222222"/>
          <w:shd w:val="clear" w:color="auto" w:fill="FFFFFF"/>
        </w:rPr>
        <w:t>Grant recipients’ photos</w:t>
      </w:r>
      <w:r w:rsidR="00464FFB">
        <w:rPr>
          <w:color w:val="222222"/>
          <w:shd w:val="clear" w:color="auto" w:fill="FFFFFF"/>
        </w:rPr>
        <w:t>.</w:t>
      </w:r>
    </w:p>
    <w:p w14:paraId="387F005B" w14:textId="28A6525A" w:rsidR="00752263" w:rsidRPr="00C57DDB" w:rsidRDefault="00752263" w:rsidP="00BD7D9E">
      <w:pPr>
        <w:pStyle w:val="NormalWeb"/>
        <w:shd w:val="clear" w:color="auto" w:fill="FFFFFF"/>
        <w:spacing w:before="0" w:beforeAutospacing="0" w:after="0" w:afterAutospacing="0"/>
        <w:rPr>
          <w:bCs/>
          <w:color w:val="212121"/>
        </w:rPr>
      </w:pPr>
      <w:r w:rsidRPr="00C57DDB">
        <w:rPr>
          <w:bCs/>
          <w:color w:val="212121"/>
        </w:rPr>
        <w:t>No assigned person for ERFSA website updates.</w:t>
      </w:r>
    </w:p>
    <w:p w14:paraId="0F27C26D" w14:textId="77777777" w:rsidR="00FA5C1D" w:rsidRPr="00591AEB" w:rsidRDefault="00FA5C1D" w:rsidP="00591A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</w:p>
    <w:p w14:paraId="377809C1" w14:textId="77777777" w:rsidR="00C906A1" w:rsidRDefault="00C906A1" w:rsidP="00591AEB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Program Chair</w:t>
      </w:r>
      <w:r w:rsidRPr="00591AE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: Susan </w:t>
      </w:r>
    </w:p>
    <w:p w14:paraId="02496D77" w14:textId="5577F216" w:rsidR="00EE7B20" w:rsidRPr="00464FFB" w:rsidRDefault="00EE7B20" w:rsidP="00591AEB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Debriefing: </w:t>
      </w:r>
      <w:r w:rsidR="00464FF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Excellent presentation by </w:t>
      </w:r>
      <w:r w:rsidR="007B695F" w:rsidRPr="00591AEB">
        <w:rPr>
          <w:rFonts w:ascii="Times New Roman" w:hAnsi="Times New Roman" w:cs="Times New Roman"/>
          <w:szCs w:val="24"/>
        </w:rPr>
        <w:t>Jennifer Marlow, Assistant Professor - Environmental Law</w:t>
      </w:r>
      <w:r w:rsidR="007B695F" w:rsidRPr="00591AEB">
        <w:rPr>
          <w:rFonts w:ascii="Times New Roman" w:hAnsi="Times New Roman" w:cs="Times New Roman"/>
          <w:i/>
          <w:iCs/>
          <w:szCs w:val="24"/>
        </w:rPr>
        <w:t>, Environmental Science and Management</w:t>
      </w:r>
      <w:r w:rsidR="00464FFB">
        <w:rPr>
          <w:rFonts w:ascii="Times New Roman" w:hAnsi="Times New Roman" w:cs="Times New Roman"/>
          <w:szCs w:val="24"/>
        </w:rPr>
        <w:t xml:space="preserve">.  </w:t>
      </w:r>
    </w:p>
    <w:p w14:paraId="31AAB1AB" w14:textId="4D92AB6C" w:rsidR="00752263" w:rsidRPr="00591AEB" w:rsidRDefault="00752263" w:rsidP="00752263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Beginning discussion of Spring 2025 program </w:t>
      </w:r>
    </w:p>
    <w:p w14:paraId="69CADA1D" w14:textId="77777777" w:rsidR="00C906A1" w:rsidRDefault="00C906A1" w:rsidP="00591AEB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14:paraId="7A699F4F" w14:textId="591801D2" w:rsidR="00F03367" w:rsidRPr="00591AEB" w:rsidRDefault="00F03367" w:rsidP="00591AEB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2024 Luncheon Presentations</w:t>
      </w:r>
    </w:p>
    <w:p w14:paraId="261E7B74" w14:textId="77777777" w:rsidR="00C906A1" w:rsidRPr="00591AEB" w:rsidRDefault="00C906A1" w:rsidP="00591AE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91AEB">
        <w:rPr>
          <w:b/>
          <w:bCs/>
        </w:rPr>
        <w:t>11/14/24</w:t>
      </w:r>
      <w:r w:rsidRPr="00591AEB">
        <w:rPr>
          <w:b/>
          <w:bCs/>
          <w:i/>
          <w:iCs/>
        </w:rPr>
        <w:t xml:space="preserve"> Cliff VanCott, McKinleyville Emergency</w:t>
      </w:r>
      <w:r w:rsidRPr="00591AEB">
        <w:rPr>
          <w:b/>
          <w:bCs/>
        </w:rPr>
        <w:t xml:space="preserve"> Response </w:t>
      </w:r>
      <w:r w:rsidRPr="00C57DDB">
        <w:rPr>
          <w:b/>
          <w:bCs/>
          <w:i/>
          <w:iCs/>
        </w:rPr>
        <w:t>Team Leader</w:t>
      </w:r>
      <w:r w:rsidRPr="00591AEB">
        <w:rPr>
          <w:color w:val="000000"/>
        </w:rPr>
        <w:t xml:space="preserve"> will discuss the </w:t>
      </w:r>
      <w:r w:rsidRPr="00591AEB">
        <w:rPr>
          <w:i/>
          <w:iCs/>
          <w:color w:val="000000"/>
        </w:rPr>
        <w:t>Community Emergency Response Team (CERT)</w:t>
      </w:r>
      <w:r w:rsidRPr="00591AEB">
        <w:rPr>
          <w:color w:val="000000"/>
        </w:rPr>
        <w:t xml:space="preserve"> that is </w:t>
      </w:r>
      <w:r w:rsidRPr="00591AEB">
        <w:rPr>
          <w:color w:val="232323"/>
          <w:shd w:val="clear" w:color="auto" w:fill="FFFFFF"/>
        </w:rPr>
        <w:t>based on a foundation of modules that educate individuals about disaster preparedness for hazards that impact their area and trains them in basic disaster response skills.</w:t>
      </w:r>
    </w:p>
    <w:p w14:paraId="7A72E0B6" w14:textId="77777777" w:rsidR="00C906A1" w:rsidRPr="00591AEB" w:rsidRDefault="00C906A1" w:rsidP="00591AEB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591AEB">
        <w:rPr>
          <w:i/>
          <w:iCs/>
          <w:color w:val="000000"/>
        </w:rPr>
        <w:t>Introduction by Lou Ann Wieand</w:t>
      </w:r>
    </w:p>
    <w:p w14:paraId="2423A293" w14:textId="77777777" w:rsidR="00C906A1" w:rsidRPr="00591AEB" w:rsidRDefault="00C906A1" w:rsidP="00591AEB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14:paraId="0620B002" w14:textId="77777777" w:rsidR="00C906A1" w:rsidRPr="00591AEB" w:rsidRDefault="00C906A1" w:rsidP="00591AE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591AEB">
        <w:rPr>
          <w:b/>
          <w:bCs/>
        </w:rPr>
        <w:t xml:space="preserve">12/12/24 </w:t>
      </w:r>
      <w:r w:rsidRPr="00C57DDB">
        <w:rPr>
          <w:b/>
          <w:i/>
          <w:iCs/>
          <w:color w:val="000000"/>
        </w:rPr>
        <w:t xml:space="preserve">Jacqueline Dandeneau, </w:t>
      </w:r>
      <w:r w:rsidRPr="00C57DDB">
        <w:rPr>
          <w:rStyle w:val="wixui-rich-texttext"/>
          <w:rFonts w:eastAsiaTheme="majorEastAsia"/>
          <w:b/>
          <w:i/>
          <w:iCs/>
          <w:color w:val="000000"/>
          <w:bdr w:val="none" w:sz="0" w:space="0" w:color="auto" w:frame="1"/>
        </w:rPr>
        <w:t>Executive/Artistic Director</w:t>
      </w:r>
      <w:r w:rsidRPr="00C57DDB">
        <w:rPr>
          <w:b/>
          <w:i/>
          <w:iCs/>
          <w:color w:val="000000"/>
        </w:rPr>
        <w:t>-Playhouse Arts</w:t>
      </w:r>
      <w:r w:rsidRPr="00591AEB">
        <w:rPr>
          <w:b/>
          <w:color w:val="000000"/>
        </w:rPr>
        <w:t xml:space="preserve">, </w:t>
      </w:r>
      <w:r w:rsidRPr="00591AEB">
        <w:rPr>
          <w:bCs/>
          <w:color w:val="000000"/>
        </w:rPr>
        <w:t>will discuss the P</w:t>
      </w:r>
      <w:r w:rsidRPr="00591AEB">
        <w:rPr>
          <w:color w:val="000000"/>
        </w:rPr>
        <w:t>layhouse Arts’s building community through the arts, working to create a society that is inspired and empowered to work together for the common good in meaningful and effective ways. </w:t>
      </w:r>
    </w:p>
    <w:p w14:paraId="2F0CDE98" w14:textId="77777777" w:rsidR="00C906A1" w:rsidRPr="00591AEB" w:rsidRDefault="00C906A1" w:rsidP="00591AEB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591AEB">
        <w:rPr>
          <w:i/>
          <w:iCs/>
          <w:color w:val="000000"/>
        </w:rPr>
        <w:t>Introduction by James Floss</w:t>
      </w:r>
    </w:p>
    <w:p w14:paraId="1BC44AF5" w14:textId="77777777" w:rsidR="00C906A1" w:rsidRPr="00591AEB" w:rsidRDefault="00C906A1" w:rsidP="00591AEB">
      <w:pPr>
        <w:pStyle w:val="NormalWeb"/>
        <w:shd w:val="clear" w:color="auto" w:fill="FFFFFF"/>
        <w:spacing w:before="0" w:beforeAutospacing="0" w:after="0" w:afterAutospacing="0"/>
      </w:pPr>
    </w:p>
    <w:p w14:paraId="547C5565" w14:textId="77777777" w:rsidR="00C906A1" w:rsidRPr="00591AEB" w:rsidRDefault="00C906A1" w:rsidP="00591AE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Membership Chair: </w:t>
      </w:r>
      <w:r w:rsidRPr="00591AE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Jeff </w:t>
      </w:r>
    </w:p>
    <w:p w14:paraId="0D224117" w14:textId="45D384E7" w:rsidR="00FA5C1D" w:rsidRDefault="00F54B0B" w:rsidP="00591AE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37 </w:t>
      </w:r>
      <w:r w:rsidR="00A85573" w:rsidRPr="00591AEB">
        <w:rPr>
          <w:rFonts w:ascii="Times New Roman" w:eastAsia="Times New Roman" w:hAnsi="Times New Roman" w:cs="Times New Roman"/>
          <w:kern w:val="0"/>
          <w:szCs w:val="24"/>
          <w14:ligatures w14:val="none"/>
        </w:rPr>
        <w:t>M</w:t>
      </w:r>
      <w:r w:rsidR="00FA5C1D" w:rsidRPr="00591AE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embers as of </w:t>
      </w:r>
      <w:r w:rsidR="007B695F" w:rsidRPr="00591AEB">
        <w:rPr>
          <w:rFonts w:ascii="Times New Roman" w:eastAsia="Times New Roman" w:hAnsi="Times New Roman" w:cs="Times New Roman"/>
          <w:kern w:val="0"/>
          <w:szCs w:val="24"/>
          <w14:ligatures w14:val="none"/>
        </w:rPr>
        <w:t>10/10</w:t>
      </w:r>
      <w:r w:rsidR="00A85573" w:rsidRPr="00591AE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/24 </w:t>
      </w:r>
    </w:p>
    <w:p w14:paraId="00CF20AE" w14:textId="1C7521C9" w:rsidR="00F54B0B" w:rsidRPr="00591AEB" w:rsidRDefault="00F54B0B" w:rsidP="00591AE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Emailed ES &amp; recent retirees to join ERFSA </w:t>
      </w:r>
    </w:p>
    <w:p w14:paraId="3ABC30E5" w14:textId="4D390779" w:rsidR="00C906A1" w:rsidRDefault="00C57DDB" w:rsidP="00591AEB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Contacting 2024 members who have not joined?</w:t>
      </w:r>
    </w:p>
    <w:p w14:paraId="06A54EFF" w14:textId="77777777" w:rsidR="00C57DDB" w:rsidRPr="00591AEB" w:rsidRDefault="00C57DDB" w:rsidP="00591AEB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</w:p>
    <w:p w14:paraId="60AC8261" w14:textId="77777777" w:rsidR="00C906A1" w:rsidRPr="00591AEB" w:rsidRDefault="00C906A1" w:rsidP="00591AEB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Treasurer’s Report: </w:t>
      </w:r>
      <w:r w:rsidRPr="00591AE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Lou Ann</w:t>
      </w:r>
    </w:p>
    <w:p w14:paraId="7267E794" w14:textId="761B3343" w:rsidR="008228B7" w:rsidRPr="008228B7" w:rsidRDefault="008228B7" w:rsidP="008228B7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Baywood Golf &amp; Country Club: </w:t>
      </w:r>
      <w:r w:rsidRPr="008228B7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Josh Martinez</w:t>
      </w: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: </w:t>
      </w:r>
      <w:r w:rsidRPr="008228B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club manager and events coordinator </w:t>
      </w:r>
      <w:hyperlink r:id="rId5" w:tgtFrame="_blank" w:history="1">
        <w:r w:rsidRPr="008228B7">
          <w:rPr>
            <w:rStyle w:val="Hyperlink"/>
            <w:rFonts w:ascii="Times New Roman" w:eastAsia="Times New Roman" w:hAnsi="Times New Roman" w:cs="Times New Roman"/>
            <w:kern w:val="0"/>
            <w:szCs w:val="24"/>
            <w14:ligatures w14:val="none"/>
          </w:rPr>
          <w:t>clubmanager@baywoodgcc.com</w:t>
        </w:r>
      </w:hyperlink>
      <w:r w:rsidRPr="008228B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&amp; </w:t>
      </w:r>
      <w:r w:rsidRPr="008228B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phone number</w:t>
      </w: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: </w:t>
      </w:r>
      <w:r w:rsidRPr="008228B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707-599-3899</w:t>
      </w:r>
    </w:p>
    <w:p w14:paraId="3C57B1F9" w14:textId="7D6A6C24" w:rsidR="008B779C" w:rsidRPr="00F03367" w:rsidRDefault="00F03367" w:rsidP="00F03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F03367">
        <w:rPr>
          <w:rFonts w:ascii="Times New Roman" w:eastAsia="Times New Roman" w:hAnsi="Times New Roman" w:cs="Times New Roman"/>
          <w:kern w:val="0"/>
          <w:szCs w:val="24"/>
          <w14:ligatures w14:val="none"/>
        </w:rPr>
        <w:t>OAA Budget Analyst</w:t>
      </w:r>
      <w:r w:rsidRPr="00100D80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: </w:t>
      </w:r>
      <w:r w:rsidRPr="00F0336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Nate Cacciari-Roy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hyperlink r:id="rId6" w:history="1">
        <w:r w:rsidR="008228B7" w:rsidRPr="00D16695">
          <w:rPr>
            <w:rStyle w:val="Hyperlink"/>
            <w:rFonts w:ascii="Times New Roman" w:eastAsia="Times New Roman" w:hAnsi="Times New Roman" w:cs="Times New Roman"/>
            <w:kern w:val="0"/>
            <w:szCs w:val="24"/>
            <w14:ligatures w14:val="none"/>
          </w:rPr>
          <w:t>nate@humboldt.edu</w:t>
        </w:r>
      </w:hyperlink>
      <w:r w:rsidR="008228B7" w:rsidRPr="008228B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 </w:t>
      </w:r>
      <w:r w:rsidR="008228B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handles bills </w:t>
      </w:r>
    </w:p>
    <w:p w14:paraId="1E3106BA" w14:textId="4F0795E3" w:rsidR="00F03367" w:rsidRPr="00591AEB" w:rsidRDefault="00C906A1" w:rsidP="0059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ERFSA Funds Cal Poly Humboldt: TV012 Account</w:t>
      </w:r>
      <w:r w:rsidR="008228B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: </w:t>
      </w:r>
      <w:r w:rsidRPr="00F54B0B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$</w:t>
      </w:r>
      <w:r w:rsidR="008228B7" w:rsidRPr="00F54B0B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6</w:t>
      </w:r>
      <w:r w:rsidR="0087048E" w:rsidRPr="00F54B0B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,</w:t>
      </w:r>
      <w:r w:rsidR="008228B7" w:rsidRPr="00F54B0B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060.07</w:t>
      </w:r>
      <w:r w:rsidR="00F0336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[October 5, 2024]</w:t>
      </w:r>
    </w:p>
    <w:p w14:paraId="6F82430A" w14:textId="4C63C19E" w:rsidR="00F03367" w:rsidRPr="00135987" w:rsidRDefault="008228B7" w:rsidP="00F03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HAF &amp; WRCF</w:t>
      </w: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: </w:t>
      </w:r>
      <w:r w:rsidR="0087048E" w:rsidRPr="00F54B0B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$53,910.26</w:t>
      </w:r>
      <w:r w:rsidR="0087048E" w:rsidRPr="0087048E">
        <w:rPr>
          <w:rFonts w:ascii="Times New Roman" w:eastAsia="Times New Roman" w:hAnsi="Times New Roman" w:cs="Times New Roman"/>
          <w:kern w:val="0"/>
          <w:szCs w:val="24"/>
          <w14:ligatures w14:val="none"/>
        </w:rPr>
        <w:t>. </w:t>
      </w:r>
      <w:r w:rsidR="00F0336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[</w:t>
      </w:r>
      <w:r w:rsidR="0087048E">
        <w:rPr>
          <w:rFonts w:ascii="Times New Roman" w:eastAsia="Times New Roman" w:hAnsi="Times New Roman" w:cs="Times New Roman"/>
          <w:kern w:val="0"/>
          <w:szCs w:val="24"/>
          <w14:ligatures w14:val="none"/>
        </w:rPr>
        <w:t>October 7, 2024</w:t>
      </w:r>
      <w:r w:rsidR="00F03367">
        <w:rPr>
          <w:rFonts w:ascii="Times New Roman" w:eastAsia="Times New Roman" w:hAnsi="Times New Roman" w:cs="Times New Roman"/>
          <w:kern w:val="0"/>
          <w:szCs w:val="24"/>
          <w14:ligatures w14:val="none"/>
        </w:rPr>
        <w:t>]</w:t>
      </w:r>
    </w:p>
    <w:p w14:paraId="0D825452" w14:textId="6574406C" w:rsidR="008228B7" w:rsidRPr="008228B7" w:rsidRDefault="008228B7" w:rsidP="00822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</w:pPr>
      <w:r w:rsidRPr="008228B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ERFSA Website</w:t>
      </w:r>
      <w:r w:rsidRPr="008228B7">
        <w:rPr>
          <w:rFonts w:ascii="Times New Roman" w:hAnsi="Times New Roman" w:cs="Times New Roman"/>
          <w:i/>
          <w:iCs/>
          <w:szCs w:val="24"/>
        </w:rPr>
        <w:t xml:space="preserve">: </w:t>
      </w:r>
      <w:hyperlink r:id="rId7" w:tooltip="financial_report_2018_to_2023.docx" w:history="1">
        <w:r w:rsidRPr="008228B7">
          <w:rPr>
            <w:rStyle w:val="Hyperlink"/>
            <w:rFonts w:ascii="Times New Roman" w:hAnsi="Times New Roman" w:cs="Times New Roman"/>
            <w:i/>
            <w:iCs/>
            <w:color w:val="auto"/>
            <w:szCs w:val="24"/>
            <w:u w:val="none"/>
            <w:shd w:val="clear" w:color="auto" w:fill="F5F3E7"/>
          </w:rPr>
          <w:t xml:space="preserve">Financial Reports 2018 </w:t>
        </w:r>
        <w:r w:rsidR="00F03367">
          <w:rPr>
            <w:rStyle w:val="Hyperlink"/>
            <w:rFonts w:ascii="Times New Roman" w:hAnsi="Times New Roman" w:cs="Times New Roman"/>
            <w:i/>
            <w:iCs/>
            <w:color w:val="auto"/>
            <w:szCs w:val="24"/>
            <w:u w:val="none"/>
            <w:shd w:val="clear" w:color="auto" w:fill="F5F3E7"/>
          </w:rPr>
          <w:t>—</w:t>
        </w:r>
        <w:r w:rsidRPr="008228B7">
          <w:rPr>
            <w:rStyle w:val="Hyperlink"/>
            <w:rFonts w:ascii="Times New Roman" w:hAnsi="Times New Roman" w:cs="Times New Roman"/>
            <w:i/>
            <w:iCs/>
            <w:color w:val="auto"/>
            <w:szCs w:val="24"/>
            <w:u w:val="none"/>
            <w:shd w:val="clear" w:color="auto" w:fill="F5F3E7"/>
          </w:rPr>
          <w:t> 2023</w:t>
        </w:r>
      </w:hyperlink>
      <w:r w:rsidR="00F03367">
        <w:rPr>
          <w:rStyle w:val="Hyperlink"/>
          <w:rFonts w:ascii="Times New Roman" w:hAnsi="Times New Roman" w:cs="Times New Roman"/>
          <w:i/>
          <w:iCs/>
          <w:color w:val="auto"/>
          <w:szCs w:val="24"/>
          <w:u w:val="none"/>
          <w:shd w:val="clear" w:color="auto" w:fill="F5F3E7"/>
        </w:rPr>
        <w:t>—</w:t>
      </w:r>
      <w:r w:rsidRPr="008228B7">
        <w:rPr>
          <w:rStyle w:val="Hyperlink"/>
          <w:rFonts w:ascii="Times New Roman" w:hAnsi="Times New Roman" w:cs="Times New Roman"/>
          <w:i/>
          <w:iCs/>
          <w:color w:val="auto"/>
          <w:szCs w:val="24"/>
          <w:u w:val="none"/>
          <w:shd w:val="clear" w:color="auto" w:fill="F5F3E7"/>
        </w:rPr>
        <w:t>attached</w:t>
      </w:r>
    </w:p>
    <w:p w14:paraId="10056E07" w14:textId="6155701A" w:rsidR="00EE7B20" w:rsidRPr="00591AEB" w:rsidRDefault="00C906A1" w:rsidP="0059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HAF &amp; WRCF [Wild Rivers Community Foundation]</w:t>
      </w:r>
    </w:p>
    <w:p w14:paraId="726A111D" w14:textId="75B5804A" w:rsidR="00C906A1" w:rsidRPr="008228B7" w:rsidRDefault="00B81E68" w:rsidP="008228B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  <w:r w:rsidRPr="008228B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August 2024: TV012 Account </w:t>
      </w:r>
      <w:bookmarkStart w:id="0" w:name="_Hlk179016282"/>
      <w:r w:rsidR="0087048E" w:rsidRPr="0087048E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$</w:t>
      </w:r>
      <w:r w:rsidRPr="008228B7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4,410.07</w:t>
      </w:r>
    </w:p>
    <w:bookmarkEnd w:id="0"/>
    <w:p w14:paraId="2F0555C9" w14:textId="71D5163C" w:rsidR="00752263" w:rsidRPr="0087048E" w:rsidRDefault="00752263" w:rsidP="003B44D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  <w:r w:rsidRPr="003B44D1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August 2024 HAFWRCF Account</w:t>
      </w:r>
      <w:r w:rsidR="00C57DD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</w:t>
      </w:r>
      <w:r w:rsidR="0087048E" w:rsidRPr="0087048E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$52,670.85</w:t>
      </w:r>
    </w:p>
    <w:p w14:paraId="638DC8DB" w14:textId="77777777" w:rsidR="00B81E68" w:rsidRPr="00752263" w:rsidRDefault="00B81E68" w:rsidP="00591AEB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</w:p>
    <w:p w14:paraId="6A1F81B0" w14:textId="65F0D7A5" w:rsidR="00C906A1" w:rsidRPr="00591AEB" w:rsidRDefault="00C906A1" w:rsidP="00591AEB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Communications Chair: </w:t>
      </w:r>
      <w:r w:rsidRPr="00591AE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James </w:t>
      </w:r>
    </w:p>
    <w:p w14:paraId="1F88C7C7" w14:textId="038011B5" w:rsidR="00C57DDB" w:rsidRPr="00C57DDB" w:rsidRDefault="00FA5C1D" w:rsidP="00591AE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91AE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lastRenderedPageBreak/>
        <w:t xml:space="preserve">Press release </w:t>
      </w:r>
      <w:r w:rsidR="008B779C" w:rsidRPr="00591AE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for</w:t>
      </w:r>
      <w:r w:rsidR="008B779C" w:rsidRPr="00591AEB">
        <w:rPr>
          <w:rFonts w:ascii="Times New Roman" w:hAnsi="Times New Roman" w:cs="Times New Roman"/>
          <w:szCs w:val="24"/>
        </w:rPr>
        <w:t xml:space="preserve"> Jennifer</w:t>
      </w:r>
      <w:r w:rsidR="007B695F" w:rsidRPr="00591AEB">
        <w:rPr>
          <w:rFonts w:ascii="Times New Roman" w:hAnsi="Times New Roman" w:cs="Times New Roman"/>
          <w:szCs w:val="24"/>
        </w:rPr>
        <w:t xml:space="preserve"> Marlow, Assistant Professor </w:t>
      </w:r>
      <w:r w:rsidR="00F03367">
        <w:rPr>
          <w:rFonts w:ascii="Times New Roman" w:hAnsi="Times New Roman" w:cs="Times New Roman"/>
          <w:szCs w:val="24"/>
        </w:rPr>
        <w:t>—</w:t>
      </w:r>
      <w:r w:rsidR="007B695F" w:rsidRPr="00591AEB">
        <w:rPr>
          <w:rFonts w:ascii="Times New Roman" w:hAnsi="Times New Roman" w:cs="Times New Roman"/>
          <w:szCs w:val="24"/>
        </w:rPr>
        <w:t xml:space="preserve"> Environmental Law</w:t>
      </w:r>
      <w:r w:rsidR="007B695F" w:rsidRPr="00591AEB">
        <w:rPr>
          <w:rFonts w:ascii="Times New Roman" w:hAnsi="Times New Roman" w:cs="Times New Roman"/>
          <w:i/>
          <w:iCs/>
          <w:szCs w:val="24"/>
        </w:rPr>
        <w:t>, Environmental Science and Management</w:t>
      </w:r>
      <w:r w:rsidR="00C57DDB">
        <w:rPr>
          <w:rFonts w:ascii="Times New Roman" w:hAnsi="Times New Roman" w:cs="Times New Roman"/>
          <w:i/>
          <w:iCs/>
          <w:szCs w:val="24"/>
        </w:rPr>
        <w:t xml:space="preserve"> </w:t>
      </w:r>
      <w:r w:rsidR="00C57DDB">
        <w:rPr>
          <w:rFonts w:ascii="Times New Roman" w:hAnsi="Times New Roman" w:cs="Times New Roman"/>
          <w:szCs w:val="24"/>
        </w:rPr>
        <w:t xml:space="preserve">October </w:t>
      </w:r>
      <w:r w:rsidR="008228B7">
        <w:rPr>
          <w:rFonts w:ascii="Times New Roman" w:hAnsi="Times New Roman" w:cs="Times New Roman"/>
          <w:szCs w:val="24"/>
        </w:rPr>
        <w:t>6</w:t>
      </w:r>
      <w:r w:rsidR="00C57DDB" w:rsidRPr="00C57DDB">
        <w:rPr>
          <w:rFonts w:ascii="Times New Roman" w:hAnsi="Times New Roman" w:cs="Times New Roman"/>
          <w:szCs w:val="24"/>
          <w:vertAlign w:val="superscript"/>
        </w:rPr>
        <w:t>th</w:t>
      </w:r>
      <w:r w:rsidR="00464FFB">
        <w:rPr>
          <w:rFonts w:ascii="Times New Roman" w:hAnsi="Times New Roman" w:cs="Times New Roman"/>
          <w:szCs w:val="24"/>
        </w:rPr>
        <w:t xml:space="preserve">—featured in many media </w:t>
      </w:r>
      <w:r w:rsidR="00E17A82">
        <w:rPr>
          <w:rFonts w:ascii="Times New Roman" w:hAnsi="Times New Roman" w:cs="Times New Roman"/>
          <w:szCs w:val="24"/>
        </w:rPr>
        <w:t>outlets</w:t>
      </w:r>
      <w:r w:rsidR="00464FFB">
        <w:rPr>
          <w:rFonts w:ascii="Times New Roman" w:hAnsi="Times New Roman" w:cs="Times New Roman"/>
          <w:szCs w:val="24"/>
        </w:rPr>
        <w:t xml:space="preserve"> </w:t>
      </w:r>
      <w:r w:rsidR="00F54B0B">
        <w:rPr>
          <w:rFonts w:ascii="Times New Roman" w:hAnsi="Times New Roman" w:cs="Times New Roman"/>
          <w:szCs w:val="24"/>
        </w:rPr>
        <w:t xml:space="preserve"> </w:t>
      </w:r>
    </w:p>
    <w:p w14:paraId="6D242C1A" w14:textId="23AA87BC" w:rsidR="00FA5C1D" w:rsidRPr="00591AEB" w:rsidRDefault="00FA5C1D" w:rsidP="00591AEB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</w:p>
    <w:p w14:paraId="5E5E6B46" w14:textId="52A7F083" w:rsidR="00C906A1" w:rsidRPr="00591AEB" w:rsidRDefault="00C906A1" w:rsidP="00591AEB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Discussion Items</w:t>
      </w:r>
    </w:p>
    <w:p w14:paraId="67464B65" w14:textId="75F68AD5" w:rsidR="00C906A1" w:rsidRPr="00591AEB" w:rsidRDefault="00C906A1" w:rsidP="00591AEB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ERFSA Website</w:t>
      </w:r>
      <w:r w:rsidR="001D5DA8" w:rsidRPr="00591AE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: Marshelle</w:t>
      </w:r>
    </w:p>
    <w:p w14:paraId="7DEE0C5B" w14:textId="77777777" w:rsidR="003B44D1" w:rsidRPr="003B44D1" w:rsidRDefault="003B44D1" w:rsidP="003B44D1">
      <w:pPr>
        <w:pStyle w:val="NormalWeb"/>
        <w:shd w:val="clear" w:color="auto" w:fill="FFFFFF"/>
        <w:spacing w:before="0" w:beforeAutospacing="0" w:after="0" w:afterAutospacing="0"/>
        <w:rPr>
          <w:bCs/>
          <w:color w:val="212121"/>
        </w:rPr>
      </w:pPr>
      <w:r w:rsidRPr="003B44D1">
        <w:rPr>
          <w:bCs/>
          <w:color w:val="212121"/>
        </w:rPr>
        <w:t>No assigned person for ERFSA website updates.</w:t>
      </w:r>
    </w:p>
    <w:p w14:paraId="4DE18C21" w14:textId="7C82002D" w:rsidR="00C906A1" w:rsidRPr="00591AEB" w:rsidRDefault="00C906A1" w:rsidP="00591AE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Ongoing discussion</w:t>
      </w:r>
      <w:r w:rsidR="00F03367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—</w:t>
      </w:r>
      <w:r w:rsidRPr="00591AEB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are additional templates needed for your ERFSA responsibilities.</w:t>
      </w:r>
    </w:p>
    <w:p w14:paraId="60C99E16" w14:textId="77777777" w:rsidR="00C906A1" w:rsidRPr="00591AEB" w:rsidRDefault="00C906A1" w:rsidP="00591AE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Ongoing discussion: PowerPoints/video from former guest speakers added to the website</w:t>
      </w:r>
    </w:p>
    <w:p w14:paraId="31C29280" w14:textId="77777777" w:rsidR="00C906A1" w:rsidRPr="00591AEB" w:rsidRDefault="00C906A1" w:rsidP="00591AEB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</w:p>
    <w:p w14:paraId="107B108B" w14:textId="114EEA75" w:rsidR="00C906A1" w:rsidRPr="00591AEB" w:rsidRDefault="008228B7" w:rsidP="00591A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University Senate: </w:t>
      </w:r>
      <w:r w:rsidR="00C906A1" w:rsidRPr="00591AE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Emeritus Status</w:t>
      </w:r>
      <w:r w:rsidR="001D5DA8" w:rsidRPr="00591AE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: Marshelle</w:t>
      </w:r>
    </w:p>
    <w:p w14:paraId="22B95173" w14:textId="47B57860" w:rsidR="007B695F" w:rsidRPr="00591AEB" w:rsidRDefault="007B695F" w:rsidP="00591AEB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Discussion: </w:t>
      </w:r>
      <w:r w:rsidRPr="00591AE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no tenured faculty</w:t>
      </w:r>
      <w:r w:rsidR="00526BE0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retired Spring/Summer 2024. </w:t>
      </w:r>
    </w:p>
    <w:p w14:paraId="09219E47" w14:textId="77777777" w:rsidR="008B779C" w:rsidRPr="00591AEB" w:rsidRDefault="008B779C" w:rsidP="00591A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i/>
          <w:iCs/>
          <w:color w:val="212121"/>
          <w:kern w:val="0"/>
          <w:szCs w:val="24"/>
          <w14:ligatures w14:val="none"/>
        </w:rPr>
        <w:t>Ongoing discussion</w:t>
      </w:r>
      <w:r w:rsidRPr="00591AEB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szCs w:val="24"/>
          <w14:ligatures w14:val="none"/>
        </w:rPr>
        <w:t xml:space="preserve">: </w:t>
      </w:r>
      <w:r w:rsidRPr="00591AEB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Should we explain to members/others.</w:t>
      </w:r>
    </w:p>
    <w:p w14:paraId="69C1BE17" w14:textId="77777777" w:rsidR="008B779C" w:rsidRPr="00591AEB" w:rsidRDefault="008B779C" w:rsidP="00591AE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Confusion regarding ES and ERFSA membership</w:t>
      </w:r>
    </w:p>
    <w:p w14:paraId="48A67051" w14:textId="77777777" w:rsidR="008B779C" w:rsidRPr="00591AEB" w:rsidRDefault="008B779C" w:rsidP="00591AE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Confusion regarding University Senate and ERFSA role in ES</w:t>
      </w:r>
    </w:p>
    <w:p w14:paraId="64C9AAC6" w14:textId="77777777" w:rsidR="008228B7" w:rsidRDefault="008228B7" w:rsidP="00591AEB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</w:p>
    <w:p w14:paraId="339C7EB6" w14:textId="1B8552E4" w:rsidR="007B695F" w:rsidRDefault="007B695F" w:rsidP="00591A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Fall 2024 Emeritus Status Awardees</w:t>
      </w:r>
      <w:r w:rsidR="00C57DD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-Marshelle</w:t>
      </w:r>
    </w:p>
    <w:p w14:paraId="3494CBA0" w14:textId="3F6D7B60" w:rsidR="00C57DDB" w:rsidRPr="00F03367" w:rsidRDefault="00E17A82" w:rsidP="00591AEB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Fall 2024 </w:t>
      </w:r>
      <w:r w:rsidR="00C57DDB" w:rsidRPr="00F0336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ES Process ran smoothly </w:t>
      </w:r>
    </w:p>
    <w:p w14:paraId="29735BFE" w14:textId="741D8BB4" w:rsidR="00C57DDB" w:rsidRDefault="00F03367" w:rsidP="00591AE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8 </w:t>
      </w:r>
      <w:r w:rsid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Awardees: </w:t>
      </w:r>
    </w:p>
    <w:p w14:paraId="0DA3A06D" w14:textId="4D35F135" w:rsidR="007B695F" w:rsidRPr="00C57DDB" w:rsidRDefault="007B695F" w:rsidP="00C57DD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Marisol Cortes-Rincon, (post-humus) Professor of Anthropology and Director/Co-Director of the Cultural Resources Facility.</w:t>
      </w:r>
    </w:p>
    <w:p w14:paraId="594E325D" w14:textId="77777777" w:rsidR="007B695F" w:rsidRPr="00C57DDB" w:rsidRDefault="007B695F" w:rsidP="00C57DD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Ruth Epperson, Lecturer, Department of Nursing and RN, Student Health &amp; </w:t>
      </w:r>
      <w:proofErr w:type="spellStart"/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WellBeing</w:t>
      </w:r>
      <w:proofErr w:type="spellEnd"/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Center</w:t>
      </w:r>
    </w:p>
    <w:p w14:paraId="27EEFF8A" w14:textId="77777777" w:rsidR="007B695F" w:rsidRPr="00C57DDB" w:rsidRDefault="007B695F" w:rsidP="00C57DD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Craig </w:t>
      </w:r>
      <w:proofErr w:type="spellStart"/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Kurumada</w:t>
      </w:r>
      <w:proofErr w:type="spellEnd"/>
      <w:r w:rsidRPr="00C57DDB">
        <w:rPr>
          <w:rFonts w:ascii="Times New Roman" w:hAnsi="Times New Roman" w:cs="Times New Roman"/>
          <w:szCs w:val="24"/>
        </w:rPr>
        <w:t xml:space="preserve">, </w:t>
      </w: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ASC, Computer Science, Mathematics</w:t>
      </w:r>
    </w:p>
    <w:p w14:paraId="16CE1E3D" w14:textId="77777777" w:rsidR="007B695F" w:rsidRPr="00C57DDB" w:rsidRDefault="007B695F" w:rsidP="00C57DD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Sam Pennisi,</w:t>
      </w:r>
      <w:r w:rsidRPr="00C57DDB">
        <w:rPr>
          <w:rFonts w:ascii="Times New Roman" w:hAnsi="Times New Roman" w:cs="Times New Roman"/>
          <w:szCs w:val="24"/>
        </w:rPr>
        <w:t xml:space="preserve"> </w:t>
      </w: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Lecturer, Natural Resources</w:t>
      </w:r>
    </w:p>
    <w:p w14:paraId="7C6ABA1C" w14:textId="77777777" w:rsidR="007B695F" w:rsidRPr="00C57DDB" w:rsidRDefault="007B695F" w:rsidP="00C57DD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Virginia (Ginny) Ryder,</w:t>
      </w:r>
      <w:r w:rsidRPr="00C57DDB">
        <w:rPr>
          <w:rFonts w:ascii="Times New Roman" w:hAnsi="Times New Roman" w:cs="Times New Roman"/>
          <w:szCs w:val="24"/>
        </w:rPr>
        <w:t xml:space="preserve"> </w:t>
      </w: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Lecturer of Oboe, Clarinet, Saxophone, and Bassoon</w:t>
      </w:r>
    </w:p>
    <w:p w14:paraId="2572CDF8" w14:textId="77777777" w:rsidR="007B695F" w:rsidRPr="00C57DDB" w:rsidRDefault="007B695F" w:rsidP="00C57DD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Kumi Watanabe-Schock, Instructional Support &amp; Media Services Library Assistant, International Student Advisor &amp; Recruiter, International Programs Administrative Analyst Specialist/Public Programming &amp; Media Coordinator</w:t>
      </w:r>
    </w:p>
    <w:p w14:paraId="40545812" w14:textId="77777777" w:rsidR="007B695F" w:rsidRPr="00C57DDB" w:rsidRDefault="007B695F" w:rsidP="00C57DD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Frank Whitlatch,</w:t>
      </w:r>
      <w:r w:rsidRPr="00C57DDB">
        <w:rPr>
          <w:rFonts w:ascii="Times New Roman" w:hAnsi="Times New Roman" w:cs="Times New Roman"/>
          <w:szCs w:val="24"/>
        </w:rPr>
        <w:t xml:space="preserve"> </w:t>
      </w: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VP for University Advancement</w:t>
      </w:r>
    </w:p>
    <w:p w14:paraId="7EC36E1F" w14:textId="77777777" w:rsidR="007B695F" w:rsidRPr="00C57DDB" w:rsidRDefault="007B695F" w:rsidP="00C57DD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Frederick (Rick) W. Zechman, Associate Dean of CNRS &amp; Marine Operations</w:t>
      </w:r>
    </w:p>
    <w:p w14:paraId="0D36C4A2" w14:textId="77777777" w:rsidR="00227663" w:rsidRPr="00591AEB" w:rsidRDefault="00227663" w:rsidP="00591A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</w:p>
    <w:p w14:paraId="437429FE" w14:textId="3FC35077" w:rsidR="00C906A1" w:rsidRDefault="00C906A1" w:rsidP="00591A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Small Grant Program</w:t>
      </w:r>
      <w:r w:rsidR="00E24847" w:rsidRPr="00591AEB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: Marshelle</w:t>
      </w:r>
    </w:p>
    <w:p w14:paraId="3FFAFBC1" w14:textId="77777777" w:rsidR="00202239" w:rsidRDefault="00F03367" w:rsidP="00F0336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5226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9/12 Marshelle discussed the grant program with Kristen Stegeman-Gould, Director of Marketing &amp; on 9/18 </w:t>
      </w:r>
      <w:r w:rsidRPr="00752263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Mark Johnson, Chief of Staff, and Interim VP for University Advancement is Humboldt</w:t>
      </w:r>
      <w:r w:rsidRPr="0075226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—wanted ERFSA to take responsibility for </w:t>
      </w:r>
      <w:r w:rsidR="00DA4B0D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receiving the</w:t>
      </w:r>
      <w:r w:rsidRPr="0075226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grant applications. </w:t>
      </w:r>
    </w:p>
    <w:p w14:paraId="7CB2170B" w14:textId="3DCEC226" w:rsidR="00F03367" w:rsidRDefault="00202239" w:rsidP="00F0336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Kumi Watanabe-Schock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Exc</w:t>
      </w:r>
      <w:proofErr w:type="spellEnd"/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Com At-large member agreed to have the grant applications sent to her email </w:t>
      </w:r>
    </w:p>
    <w:p w14:paraId="3E298ECB" w14:textId="77777777" w:rsidR="00F03367" w:rsidRDefault="00F03367" w:rsidP="0075226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4AE0E23F" w14:textId="049AA72F" w:rsidR="00C57DDB" w:rsidRPr="00E17A82" w:rsidRDefault="00752263" w:rsidP="0075226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57D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9/18 Grant recipients’ reception</w:t>
      </w:r>
      <w:r w:rsidR="00E17A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with the faculty awardees and promoted faculty</w:t>
      </w:r>
      <w:r w:rsidR="00E17A82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</w:t>
      </w:r>
      <w:r w:rsidR="00E17A82" w:rsidRPr="00E17A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enjoyed by all. </w:t>
      </w:r>
    </w:p>
    <w:p w14:paraId="0636E304" w14:textId="77777777" w:rsidR="00C57DDB" w:rsidRDefault="00C57DDB" w:rsidP="0075226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</w:p>
    <w:p w14:paraId="04F31CB3" w14:textId="3C0C66C8" w:rsidR="008B779C" w:rsidRPr="00752263" w:rsidRDefault="00752263" w:rsidP="0075226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5226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2025 </w:t>
      </w:r>
      <w:r w:rsidR="008B779C" w:rsidRPr="0075226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Applications will be due Thurs, March 27th</w:t>
      </w:r>
      <w:r w:rsidR="008B779C" w:rsidRPr="0075226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&amp; applications sent to the </w:t>
      </w:r>
      <w:proofErr w:type="spellStart"/>
      <w:r w:rsidR="008B779C" w:rsidRPr="00752263">
        <w:rPr>
          <w:rFonts w:ascii="Times New Roman" w:eastAsia="Times New Roman" w:hAnsi="Times New Roman" w:cs="Times New Roman"/>
          <w:kern w:val="0"/>
          <w:szCs w:val="24"/>
          <w14:ligatures w14:val="none"/>
        </w:rPr>
        <w:t>Exc</w:t>
      </w:r>
      <w:proofErr w:type="spellEnd"/>
      <w:r w:rsidR="008B779C" w:rsidRPr="0075226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Com on Friday, March 28</w:t>
      </w:r>
      <w:r w:rsidR="008B779C" w:rsidRPr="00AA3623">
        <w:rPr>
          <w:rFonts w:ascii="Times New Roman" w:eastAsia="Times New Roman" w:hAnsi="Times New Roman" w:cs="Times New Roman"/>
          <w:kern w:val="0"/>
          <w:szCs w:val="24"/>
          <w:vertAlign w:val="superscript"/>
          <w14:ligatures w14:val="none"/>
        </w:rPr>
        <w:t>th</w:t>
      </w:r>
      <w:r w:rsidR="00AA362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  <w:r w:rsidR="00E17A8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</w:p>
    <w:p w14:paraId="2CB90EEE" w14:textId="77777777" w:rsidR="00AA3623" w:rsidRDefault="00AA3623" w:rsidP="00752263">
      <w:pPr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</w:p>
    <w:p w14:paraId="595E0D5F" w14:textId="6FAF2205" w:rsidR="00C906A1" w:rsidRPr="00752263" w:rsidRDefault="00E24847" w:rsidP="0075226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52263">
        <w:rPr>
          <w:rFonts w:ascii="Times New Roman" w:hAnsi="Times New Roman" w:cs="Times New Roman"/>
          <w:i/>
          <w:iCs/>
          <w:szCs w:val="24"/>
        </w:rPr>
        <w:t>Discussion</w:t>
      </w:r>
      <w:r w:rsidR="00C906A1" w:rsidRPr="00752263">
        <w:rPr>
          <w:rFonts w:ascii="Times New Roman" w:hAnsi="Times New Roman" w:cs="Times New Roman"/>
          <w:szCs w:val="24"/>
        </w:rPr>
        <w:t>: CSUS Retirees Association annual faculty development grant program—invite the recipients to the May Luncheon</w:t>
      </w:r>
      <w:r w:rsidR="00EE7B20" w:rsidRPr="00752263">
        <w:rPr>
          <w:rFonts w:ascii="Times New Roman" w:hAnsi="Times New Roman" w:cs="Times New Roman"/>
          <w:szCs w:val="24"/>
        </w:rPr>
        <w:t xml:space="preserve"> and</w:t>
      </w:r>
      <w:r w:rsidR="000F3E90">
        <w:rPr>
          <w:rFonts w:ascii="Times New Roman" w:hAnsi="Times New Roman" w:cs="Times New Roman"/>
          <w:szCs w:val="24"/>
        </w:rPr>
        <w:t>/or</w:t>
      </w:r>
      <w:r w:rsidR="00EE7B20" w:rsidRPr="00752263">
        <w:rPr>
          <w:rFonts w:ascii="Times New Roman" w:hAnsi="Times New Roman" w:cs="Times New Roman"/>
          <w:szCs w:val="24"/>
        </w:rPr>
        <w:t xml:space="preserve"> to the ES reception?</w:t>
      </w:r>
    </w:p>
    <w:p w14:paraId="18CE1B88" w14:textId="77777777" w:rsidR="007B695F" w:rsidRPr="00591AEB" w:rsidRDefault="007B695F" w:rsidP="00591AE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3ECA04C1" w14:textId="6A04AF80" w:rsidR="00C906A1" w:rsidRDefault="00C906A1" w:rsidP="00591A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591AEB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lastRenderedPageBreak/>
        <w:t>Fundraiser</w:t>
      </w:r>
      <w:r w:rsidR="001D5DA8" w:rsidRPr="00591AEB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: Marshelle</w:t>
      </w:r>
    </w:p>
    <w:p w14:paraId="6E65D968" w14:textId="77777777" w:rsidR="00E17A82" w:rsidRDefault="00752263" w:rsidP="00591AE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52263">
        <w:rPr>
          <w:rFonts w:ascii="Times New Roman" w:eastAsia="Times New Roman" w:hAnsi="Times New Roman" w:cs="Times New Roman"/>
          <w:kern w:val="0"/>
          <w:szCs w:val="24"/>
          <w14:ligatures w14:val="none"/>
        </w:rPr>
        <w:t>Volunteers?</w:t>
      </w:r>
    </w:p>
    <w:p w14:paraId="745FBD7E" w14:textId="4F78B1C6" w:rsidR="00C57DDB" w:rsidRPr="00E17A82" w:rsidRDefault="00175534" w:rsidP="00591AE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91AEB">
        <w:rPr>
          <w:rFonts w:ascii="Times New Roman" w:hAnsi="Times New Roman" w:cs="Times New Roman"/>
          <w:szCs w:val="24"/>
        </w:rPr>
        <w:t xml:space="preserve">The </w:t>
      </w:r>
      <w:r w:rsidR="007B695F" w:rsidRPr="00591AEB">
        <w:rPr>
          <w:rFonts w:ascii="Times New Roman" w:hAnsi="Times New Roman" w:cs="Times New Roman"/>
          <w:szCs w:val="24"/>
        </w:rPr>
        <w:t>ERFSA F</w:t>
      </w:r>
      <w:r w:rsidR="00C5496C" w:rsidRPr="00591AEB">
        <w:rPr>
          <w:rFonts w:ascii="Times New Roman" w:hAnsi="Times New Roman" w:cs="Times New Roman"/>
          <w:szCs w:val="24"/>
        </w:rPr>
        <w:t xml:space="preserve">undraiser </w:t>
      </w:r>
      <w:r w:rsidRPr="00591AEB">
        <w:rPr>
          <w:rFonts w:ascii="Times New Roman" w:hAnsi="Times New Roman" w:cs="Times New Roman"/>
          <w:szCs w:val="24"/>
        </w:rPr>
        <w:t>will</w:t>
      </w:r>
      <w:r w:rsidR="00C5496C" w:rsidRPr="00591AEB">
        <w:rPr>
          <w:rFonts w:ascii="Times New Roman" w:hAnsi="Times New Roman" w:cs="Times New Roman"/>
          <w:szCs w:val="24"/>
        </w:rPr>
        <w:t xml:space="preserve"> begin </w:t>
      </w:r>
      <w:r w:rsidRPr="00591AEB">
        <w:rPr>
          <w:rFonts w:ascii="Times New Roman" w:hAnsi="Times New Roman" w:cs="Times New Roman"/>
          <w:szCs w:val="24"/>
        </w:rPr>
        <w:t xml:space="preserve">associated </w:t>
      </w:r>
      <w:r w:rsidR="00C5496C" w:rsidRPr="00591AEB">
        <w:rPr>
          <w:rFonts w:ascii="Times New Roman" w:hAnsi="Times New Roman" w:cs="Times New Roman"/>
          <w:szCs w:val="24"/>
        </w:rPr>
        <w:t xml:space="preserve">with the </w:t>
      </w:r>
      <w:r w:rsidR="001D5DA8" w:rsidRPr="00C57DDB">
        <w:rPr>
          <w:rFonts w:ascii="Times New Roman" w:hAnsi="Times New Roman" w:cs="Times New Roman"/>
          <w:szCs w:val="24"/>
        </w:rPr>
        <w:t>10/10/</w:t>
      </w:r>
      <w:r w:rsidR="00591AEB" w:rsidRPr="00C57DDB">
        <w:rPr>
          <w:rFonts w:ascii="Times New Roman" w:hAnsi="Times New Roman" w:cs="Times New Roman"/>
          <w:szCs w:val="24"/>
        </w:rPr>
        <w:t>24-2023</w:t>
      </w:r>
      <w:r w:rsidR="001D5DA8" w:rsidRPr="00C57DDB">
        <w:rPr>
          <w:rFonts w:ascii="Times New Roman" w:hAnsi="Times New Roman" w:cs="Times New Roman"/>
          <w:szCs w:val="24"/>
        </w:rPr>
        <w:t xml:space="preserve"> ERFSA Grant Recipient: J</w:t>
      </w:r>
      <w:r w:rsidR="00C5496C" w:rsidRPr="00C57DDB">
        <w:rPr>
          <w:rFonts w:ascii="Times New Roman" w:hAnsi="Times New Roman" w:cs="Times New Roman"/>
          <w:szCs w:val="24"/>
        </w:rPr>
        <w:t>ennifer Marlow</w:t>
      </w:r>
      <w:r w:rsidR="00202239">
        <w:rPr>
          <w:rFonts w:ascii="Times New Roman" w:hAnsi="Times New Roman" w:cs="Times New Roman"/>
          <w:szCs w:val="24"/>
        </w:rPr>
        <w:t xml:space="preserve"> luncheon presentation. </w:t>
      </w:r>
    </w:p>
    <w:p w14:paraId="77DCBB1B" w14:textId="60EB2B54" w:rsidR="00F03367" w:rsidRPr="00F03367" w:rsidRDefault="00F03367" w:rsidP="00F0336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F03367">
        <w:rPr>
          <w:rFonts w:ascii="Times New Roman" w:hAnsi="Times New Roman" w:cs="Times New Roman"/>
          <w:szCs w:val="24"/>
        </w:rPr>
        <w:t>1</w:t>
      </w:r>
      <w:r w:rsidRPr="00F03367">
        <w:rPr>
          <w:rFonts w:ascii="Times New Roman" w:hAnsi="Times New Roman" w:cs="Times New Roman"/>
          <w:szCs w:val="24"/>
          <w:vertAlign w:val="superscript"/>
        </w:rPr>
        <w:t>st</w:t>
      </w:r>
      <w:r w:rsidRPr="00F03367">
        <w:rPr>
          <w:rFonts w:ascii="Times New Roman" w:hAnsi="Times New Roman" w:cs="Times New Roman"/>
          <w:szCs w:val="24"/>
        </w:rPr>
        <w:t xml:space="preserve"> Notice of ERFSA Fundraiser letter will be sent to the ERFA listserv on Oct </w:t>
      </w:r>
      <w:r w:rsidR="00E17A82">
        <w:rPr>
          <w:rFonts w:ascii="Times New Roman" w:hAnsi="Times New Roman" w:cs="Times New Roman"/>
          <w:szCs w:val="24"/>
        </w:rPr>
        <w:t xml:space="preserve">13th with a picture of the </w:t>
      </w:r>
      <w:r w:rsidR="00E17A82" w:rsidRPr="00E17A82">
        <w:rPr>
          <w:rFonts w:ascii="Times New Roman" w:hAnsi="Times New Roman" w:cs="Times New Roman"/>
          <w:szCs w:val="24"/>
        </w:rPr>
        <w:t>20024 grant recipients</w:t>
      </w:r>
      <w:r w:rsidR="00E17A82">
        <w:rPr>
          <w:rFonts w:ascii="Times New Roman" w:hAnsi="Times New Roman" w:cs="Times New Roman"/>
          <w:szCs w:val="24"/>
        </w:rPr>
        <w:t>.</w:t>
      </w:r>
    </w:p>
    <w:p w14:paraId="20E7C9CD" w14:textId="214BB4F2" w:rsidR="00F03367" w:rsidRPr="00E17A82" w:rsidRDefault="00C57DDB" w:rsidP="00E17A8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E17A82">
        <w:rPr>
          <w:rFonts w:ascii="Times New Roman" w:hAnsi="Times New Roman" w:cs="Times New Roman"/>
          <w:szCs w:val="24"/>
        </w:rPr>
        <w:t>2</w:t>
      </w:r>
      <w:r w:rsidRPr="00E17A82">
        <w:rPr>
          <w:rFonts w:ascii="Times New Roman" w:hAnsi="Times New Roman" w:cs="Times New Roman"/>
          <w:szCs w:val="24"/>
          <w:vertAlign w:val="superscript"/>
        </w:rPr>
        <w:t>nd</w:t>
      </w:r>
      <w:r w:rsidRPr="00E17A82">
        <w:rPr>
          <w:rFonts w:ascii="Times New Roman" w:hAnsi="Times New Roman" w:cs="Times New Roman"/>
          <w:szCs w:val="24"/>
        </w:rPr>
        <w:t xml:space="preserve"> Notice</w:t>
      </w:r>
      <w:r w:rsidR="00E42C57" w:rsidRPr="00E17A82">
        <w:rPr>
          <w:rFonts w:ascii="Times New Roman" w:hAnsi="Times New Roman" w:cs="Times New Roman"/>
          <w:szCs w:val="24"/>
        </w:rPr>
        <w:t xml:space="preserve"> of ERFSA Fundraiser with be</w:t>
      </w:r>
      <w:r w:rsidRPr="00E17A82">
        <w:rPr>
          <w:rFonts w:ascii="Times New Roman" w:hAnsi="Times New Roman" w:cs="Times New Roman"/>
          <w:szCs w:val="24"/>
        </w:rPr>
        <w:t xml:space="preserve"> </w:t>
      </w:r>
      <w:r w:rsidR="000F3E90" w:rsidRPr="00E17A82">
        <w:rPr>
          <w:rFonts w:ascii="Times New Roman" w:hAnsi="Times New Roman" w:cs="Times New Roman"/>
          <w:szCs w:val="24"/>
        </w:rPr>
        <w:t xml:space="preserve">with Nov </w:t>
      </w:r>
      <w:r w:rsidR="00E42C57" w:rsidRPr="00E17A82">
        <w:rPr>
          <w:rFonts w:ascii="Times New Roman" w:hAnsi="Times New Roman" w:cs="Times New Roman"/>
          <w:szCs w:val="24"/>
        </w:rPr>
        <w:t>l</w:t>
      </w:r>
      <w:r w:rsidR="000F3E90" w:rsidRPr="00E17A82">
        <w:rPr>
          <w:rFonts w:ascii="Times New Roman" w:hAnsi="Times New Roman" w:cs="Times New Roman"/>
          <w:szCs w:val="24"/>
        </w:rPr>
        <w:t xml:space="preserve">uncheon </w:t>
      </w:r>
      <w:r w:rsidR="00E42C57" w:rsidRPr="00E17A82">
        <w:rPr>
          <w:rFonts w:ascii="Times New Roman" w:hAnsi="Times New Roman" w:cs="Times New Roman"/>
          <w:szCs w:val="24"/>
        </w:rPr>
        <w:t>p</w:t>
      </w:r>
      <w:r w:rsidR="000F3E90" w:rsidRPr="00E17A82">
        <w:rPr>
          <w:rFonts w:ascii="Times New Roman" w:hAnsi="Times New Roman" w:cs="Times New Roman"/>
          <w:szCs w:val="24"/>
        </w:rPr>
        <w:t xml:space="preserve">resentation announcement. Picture </w:t>
      </w:r>
      <w:r w:rsidR="00E17A82" w:rsidRPr="00E17A82">
        <w:rPr>
          <w:rFonts w:ascii="Times New Roman" w:hAnsi="Times New Roman" w:cs="Times New Roman"/>
          <w:szCs w:val="24"/>
        </w:rPr>
        <w:t>with 2023 ERFSA Grant Recipient</w:t>
      </w:r>
      <w:r w:rsidR="00E17A82">
        <w:rPr>
          <w:rFonts w:ascii="Times New Roman" w:hAnsi="Times New Roman" w:cs="Times New Roman"/>
          <w:szCs w:val="24"/>
        </w:rPr>
        <w:t xml:space="preserve">, </w:t>
      </w:r>
      <w:r w:rsidR="00E17A82" w:rsidRPr="00E17A82">
        <w:rPr>
          <w:rFonts w:ascii="Times New Roman" w:hAnsi="Times New Roman" w:cs="Times New Roman"/>
          <w:szCs w:val="24"/>
        </w:rPr>
        <w:t xml:space="preserve">Jennifer Marlow, Assistant Professor, Environmental Science and Management. </w:t>
      </w:r>
    </w:p>
    <w:p w14:paraId="7B9ECF61" w14:textId="731C6E8B" w:rsidR="00C57DDB" w:rsidRPr="00E17A82" w:rsidRDefault="00F03367" w:rsidP="00AA3AC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E17A82">
        <w:rPr>
          <w:rFonts w:ascii="Times New Roman" w:hAnsi="Times New Roman" w:cs="Times New Roman"/>
          <w:szCs w:val="24"/>
        </w:rPr>
        <w:t>3</w:t>
      </w:r>
      <w:r w:rsidRPr="00E17A82">
        <w:rPr>
          <w:rFonts w:ascii="Times New Roman" w:hAnsi="Times New Roman" w:cs="Times New Roman"/>
          <w:szCs w:val="24"/>
          <w:vertAlign w:val="superscript"/>
        </w:rPr>
        <w:t>rd</w:t>
      </w:r>
      <w:r w:rsidRPr="00E17A82">
        <w:rPr>
          <w:rFonts w:ascii="Times New Roman" w:hAnsi="Times New Roman" w:cs="Times New Roman"/>
          <w:szCs w:val="24"/>
        </w:rPr>
        <w:t xml:space="preserve"> &amp; </w:t>
      </w:r>
      <w:r w:rsidR="00E42C57" w:rsidRPr="00E17A82">
        <w:rPr>
          <w:rFonts w:ascii="Times New Roman" w:hAnsi="Times New Roman" w:cs="Times New Roman"/>
          <w:szCs w:val="24"/>
        </w:rPr>
        <w:t>Final notice with the Dec luncheon presentation announcement with picture of 20024 grant recipients</w:t>
      </w:r>
      <w:r w:rsidR="00E17A82">
        <w:rPr>
          <w:rFonts w:ascii="Times New Roman" w:hAnsi="Times New Roman" w:cs="Times New Roman"/>
          <w:szCs w:val="24"/>
        </w:rPr>
        <w:t>/</w:t>
      </w:r>
      <w:proofErr w:type="spellStart"/>
      <w:r w:rsidR="00E17A82">
        <w:rPr>
          <w:rFonts w:ascii="Times New Roman" w:hAnsi="Times New Roman" w:cs="Times New Roman"/>
          <w:szCs w:val="24"/>
        </w:rPr>
        <w:t>exc</w:t>
      </w:r>
      <w:proofErr w:type="spellEnd"/>
      <w:r w:rsidR="00E17A82">
        <w:rPr>
          <w:rFonts w:ascii="Times New Roman" w:hAnsi="Times New Roman" w:cs="Times New Roman"/>
          <w:szCs w:val="24"/>
        </w:rPr>
        <w:t xml:space="preserve"> com.</w:t>
      </w:r>
    </w:p>
    <w:p w14:paraId="18FA2DEE" w14:textId="77777777" w:rsidR="00E17A82" w:rsidRDefault="00E17A82" w:rsidP="00591AEB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09E4BD15" w14:textId="706976A9" w:rsidR="00C906A1" w:rsidRPr="00591AEB" w:rsidRDefault="00C906A1" w:rsidP="00591AEB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591AEB">
        <w:rPr>
          <w:rFonts w:ascii="Times New Roman" w:hAnsi="Times New Roman" w:cs="Times New Roman"/>
          <w:b/>
          <w:bCs/>
          <w:szCs w:val="24"/>
        </w:rPr>
        <w:t>Vacations</w:t>
      </w:r>
    </w:p>
    <w:p w14:paraId="59344027" w14:textId="5452685C" w:rsidR="00C906A1" w:rsidRPr="00591AEB" w:rsidRDefault="00C906A1" w:rsidP="00591AE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91AEB">
        <w:rPr>
          <w:rFonts w:ascii="Times New Roman" w:hAnsi="Times New Roman" w:cs="Times New Roman"/>
          <w:szCs w:val="24"/>
        </w:rPr>
        <w:t xml:space="preserve">Lou Ann: </w:t>
      </w:r>
      <w:r w:rsidR="00A85573" w:rsidRPr="00591AEB">
        <w:rPr>
          <w:rFonts w:ascii="Times New Roman" w:hAnsi="Times New Roman" w:cs="Times New Roman"/>
          <w:szCs w:val="24"/>
        </w:rPr>
        <w:t>Nov</w:t>
      </w:r>
      <w:r w:rsidR="00752263">
        <w:rPr>
          <w:rFonts w:ascii="Times New Roman" w:hAnsi="Times New Roman" w:cs="Times New Roman"/>
          <w:szCs w:val="24"/>
        </w:rPr>
        <w:t xml:space="preserve"> 19</w:t>
      </w:r>
      <w:r w:rsidR="00752263" w:rsidRPr="00752263">
        <w:rPr>
          <w:rFonts w:ascii="Times New Roman" w:hAnsi="Times New Roman" w:cs="Times New Roman"/>
          <w:szCs w:val="24"/>
          <w:vertAlign w:val="superscript"/>
        </w:rPr>
        <w:t>th</w:t>
      </w:r>
      <w:r w:rsidR="00752263">
        <w:rPr>
          <w:rFonts w:ascii="Times New Roman" w:hAnsi="Times New Roman" w:cs="Times New Roman"/>
          <w:szCs w:val="24"/>
        </w:rPr>
        <w:t xml:space="preserve">-? </w:t>
      </w:r>
    </w:p>
    <w:p w14:paraId="448DF767" w14:textId="77777777" w:rsidR="00C906A1" w:rsidRDefault="00C906A1" w:rsidP="00591AE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91AEB">
        <w:rPr>
          <w:rFonts w:ascii="Times New Roman" w:hAnsi="Times New Roman" w:cs="Times New Roman"/>
          <w:szCs w:val="24"/>
        </w:rPr>
        <w:t>Marshelle: Nov. 12-16</w:t>
      </w:r>
    </w:p>
    <w:p w14:paraId="635EDC15" w14:textId="447CA479" w:rsidR="00E17A82" w:rsidRPr="00591AEB" w:rsidRDefault="00E17A82" w:rsidP="00591AE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Jeff: Nov. 18-23</w:t>
      </w:r>
    </w:p>
    <w:p w14:paraId="1558FF17" w14:textId="77777777" w:rsidR="00C906A1" w:rsidRPr="00591AEB" w:rsidRDefault="00C906A1" w:rsidP="00591AEB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355816D0" w14:textId="6A9BD903" w:rsidR="00551398" w:rsidRPr="00591AEB" w:rsidRDefault="00C906A1" w:rsidP="00591AE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91AEB">
        <w:rPr>
          <w:rFonts w:ascii="Times New Roman" w:hAnsi="Times New Roman" w:cs="Times New Roman"/>
          <w:b/>
          <w:bCs/>
          <w:szCs w:val="24"/>
        </w:rPr>
        <w:t>Next meeting date</w:t>
      </w:r>
      <w:r w:rsidR="00E24847" w:rsidRPr="00591AEB">
        <w:rPr>
          <w:rFonts w:ascii="Times New Roman" w:hAnsi="Times New Roman" w:cs="Times New Roman"/>
          <w:b/>
          <w:bCs/>
          <w:szCs w:val="24"/>
        </w:rPr>
        <w:t xml:space="preserve">: </w:t>
      </w:r>
      <w:r w:rsidR="00E17A82">
        <w:rPr>
          <w:rFonts w:ascii="Times New Roman" w:hAnsi="Times New Roman" w:cs="Times New Roman"/>
          <w:szCs w:val="24"/>
        </w:rPr>
        <w:t>Nov. 14</w:t>
      </w:r>
      <w:r w:rsidR="00E17A82" w:rsidRPr="00E17A82">
        <w:rPr>
          <w:rFonts w:ascii="Times New Roman" w:hAnsi="Times New Roman" w:cs="Times New Roman"/>
          <w:szCs w:val="24"/>
          <w:vertAlign w:val="superscript"/>
        </w:rPr>
        <w:t>th</w:t>
      </w:r>
      <w:r w:rsidR="00E17A82">
        <w:rPr>
          <w:rFonts w:ascii="Times New Roman" w:hAnsi="Times New Roman" w:cs="Times New Roman"/>
          <w:szCs w:val="24"/>
        </w:rPr>
        <w:t xml:space="preserve"> after the luncheon presentation</w:t>
      </w:r>
    </w:p>
    <w:sectPr w:rsidR="00551398" w:rsidRPr="00591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785C"/>
    <w:multiLevelType w:val="hybridMultilevel"/>
    <w:tmpl w:val="8560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3ADF"/>
    <w:multiLevelType w:val="hybridMultilevel"/>
    <w:tmpl w:val="CB6EE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05A43"/>
    <w:multiLevelType w:val="hybridMultilevel"/>
    <w:tmpl w:val="F4A6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4B51"/>
    <w:multiLevelType w:val="hybridMultilevel"/>
    <w:tmpl w:val="43D2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F17DF"/>
    <w:multiLevelType w:val="hybridMultilevel"/>
    <w:tmpl w:val="33AA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506A7"/>
    <w:multiLevelType w:val="hybridMultilevel"/>
    <w:tmpl w:val="EAA42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C0D62"/>
    <w:multiLevelType w:val="hybridMultilevel"/>
    <w:tmpl w:val="71868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E01FD"/>
    <w:multiLevelType w:val="hybridMultilevel"/>
    <w:tmpl w:val="0BB8F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0029A"/>
    <w:multiLevelType w:val="hybridMultilevel"/>
    <w:tmpl w:val="F37EE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F377D"/>
    <w:multiLevelType w:val="hybridMultilevel"/>
    <w:tmpl w:val="0630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B0FA4"/>
    <w:multiLevelType w:val="hybridMultilevel"/>
    <w:tmpl w:val="876E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27C59"/>
    <w:multiLevelType w:val="hybridMultilevel"/>
    <w:tmpl w:val="97B6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B3ABD"/>
    <w:multiLevelType w:val="hybridMultilevel"/>
    <w:tmpl w:val="28FCB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0700F"/>
    <w:multiLevelType w:val="hybridMultilevel"/>
    <w:tmpl w:val="6BD6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51B1E"/>
    <w:multiLevelType w:val="hybridMultilevel"/>
    <w:tmpl w:val="1B0A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67FA7"/>
    <w:multiLevelType w:val="hybridMultilevel"/>
    <w:tmpl w:val="ABF45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7184D"/>
    <w:multiLevelType w:val="hybridMultilevel"/>
    <w:tmpl w:val="CA92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86705"/>
    <w:multiLevelType w:val="hybridMultilevel"/>
    <w:tmpl w:val="A0F2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064727">
    <w:abstractNumId w:val="16"/>
  </w:num>
  <w:num w:numId="2" w16cid:durableId="1638948575">
    <w:abstractNumId w:val="4"/>
  </w:num>
  <w:num w:numId="3" w16cid:durableId="806819283">
    <w:abstractNumId w:val="14"/>
  </w:num>
  <w:num w:numId="4" w16cid:durableId="42413011">
    <w:abstractNumId w:val="17"/>
  </w:num>
  <w:num w:numId="5" w16cid:durableId="209340654">
    <w:abstractNumId w:val="3"/>
  </w:num>
  <w:num w:numId="6" w16cid:durableId="916207189">
    <w:abstractNumId w:val="2"/>
  </w:num>
  <w:num w:numId="7" w16cid:durableId="777912368">
    <w:abstractNumId w:val="9"/>
  </w:num>
  <w:num w:numId="8" w16cid:durableId="1616399351">
    <w:abstractNumId w:val="1"/>
  </w:num>
  <w:num w:numId="9" w16cid:durableId="313143863">
    <w:abstractNumId w:val="5"/>
  </w:num>
  <w:num w:numId="10" w16cid:durableId="387144477">
    <w:abstractNumId w:val="7"/>
  </w:num>
  <w:num w:numId="11" w16cid:durableId="1043863976">
    <w:abstractNumId w:val="0"/>
  </w:num>
  <w:num w:numId="12" w16cid:durableId="721565521">
    <w:abstractNumId w:val="13"/>
  </w:num>
  <w:num w:numId="13" w16cid:durableId="1646470581">
    <w:abstractNumId w:val="8"/>
  </w:num>
  <w:num w:numId="14" w16cid:durableId="462619206">
    <w:abstractNumId w:val="12"/>
  </w:num>
  <w:num w:numId="15" w16cid:durableId="925528953">
    <w:abstractNumId w:val="11"/>
  </w:num>
  <w:num w:numId="16" w16cid:durableId="571475829">
    <w:abstractNumId w:val="6"/>
  </w:num>
  <w:num w:numId="17" w16cid:durableId="57175790">
    <w:abstractNumId w:val="15"/>
  </w:num>
  <w:num w:numId="18" w16cid:durableId="1967274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A1"/>
    <w:rsid w:val="00060F5F"/>
    <w:rsid w:val="00082227"/>
    <w:rsid w:val="000D09B0"/>
    <w:rsid w:val="000D4BF6"/>
    <w:rsid w:val="000F3C6A"/>
    <w:rsid w:val="000F3E90"/>
    <w:rsid w:val="00100DBF"/>
    <w:rsid w:val="00135987"/>
    <w:rsid w:val="00175534"/>
    <w:rsid w:val="001B5F14"/>
    <w:rsid w:val="001D5DA8"/>
    <w:rsid w:val="001E1D6A"/>
    <w:rsid w:val="00202239"/>
    <w:rsid w:val="00227663"/>
    <w:rsid w:val="00244A5B"/>
    <w:rsid w:val="00346CA5"/>
    <w:rsid w:val="003568C0"/>
    <w:rsid w:val="0039764D"/>
    <w:rsid w:val="003B44D1"/>
    <w:rsid w:val="003F5E12"/>
    <w:rsid w:val="00464FFB"/>
    <w:rsid w:val="004A6D0E"/>
    <w:rsid w:val="004B1ADD"/>
    <w:rsid w:val="00526BE0"/>
    <w:rsid w:val="00551398"/>
    <w:rsid w:val="00591AEB"/>
    <w:rsid w:val="00596FB1"/>
    <w:rsid w:val="0059792C"/>
    <w:rsid w:val="00690177"/>
    <w:rsid w:val="006F14F3"/>
    <w:rsid w:val="006F6B17"/>
    <w:rsid w:val="00742172"/>
    <w:rsid w:val="00752263"/>
    <w:rsid w:val="007B695F"/>
    <w:rsid w:val="008228B7"/>
    <w:rsid w:val="0087048E"/>
    <w:rsid w:val="008B28C2"/>
    <w:rsid w:val="008B779C"/>
    <w:rsid w:val="009C0333"/>
    <w:rsid w:val="00A22C55"/>
    <w:rsid w:val="00A85573"/>
    <w:rsid w:val="00AA0221"/>
    <w:rsid w:val="00AA3623"/>
    <w:rsid w:val="00AB257B"/>
    <w:rsid w:val="00AC3869"/>
    <w:rsid w:val="00B33B85"/>
    <w:rsid w:val="00B41399"/>
    <w:rsid w:val="00B81E68"/>
    <w:rsid w:val="00B95F6F"/>
    <w:rsid w:val="00BD7D9E"/>
    <w:rsid w:val="00C5496C"/>
    <w:rsid w:val="00C57DDB"/>
    <w:rsid w:val="00C906A1"/>
    <w:rsid w:val="00CA3AA3"/>
    <w:rsid w:val="00CC47B2"/>
    <w:rsid w:val="00D22E08"/>
    <w:rsid w:val="00D545AC"/>
    <w:rsid w:val="00D83151"/>
    <w:rsid w:val="00D841C4"/>
    <w:rsid w:val="00DA4B0D"/>
    <w:rsid w:val="00DC5E3F"/>
    <w:rsid w:val="00DD5999"/>
    <w:rsid w:val="00E17A82"/>
    <w:rsid w:val="00E24847"/>
    <w:rsid w:val="00E42C57"/>
    <w:rsid w:val="00EE7B20"/>
    <w:rsid w:val="00F03367"/>
    <w:rsid w:val="00F5213D"/>
    <w:rsid w:val="00F54B0B"/>
    <w:rsid w:val="00FA5C1D"/>
    <w:rsid w:val="00FA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BC29A"/>
  <w15:chartTrackingRefBased/>
  <w15:docId w15:val="{23117165-9507-4DAF-A4F1-5CE5DF4C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A1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0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6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06A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C906A1"/>
  </w:style>
  <w:style w:type="character" w:styleId="UnresolvedMention">
    <w:name w:val="Unresolved Mention"/>
    <w:basedOn w:val="DefaultParagraphFont"/>
    <w:uiPriority w:val="99"/>
    <w:semiHidden/>
    <w:unhideWhenUsed/>
    <w:rsid w:val="00822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mboldt.edu/sites/default/files/emeritus-retired-faculty/2024-07/financialreport2018to202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e@humboldt.edu" TargetMode="External"/><Relationship Id="rId5" Type="http://schemas.openxmlformats.org/officeDocument/2006/relationships/hyperlink" Target="mailto:clubmanager@baywoodgc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Kermit Thobaben</cp:lastModifiedBy>
  <cp:revision>2</cp:revision>
  <dcterms:created xsi:type="dcterms:W3CDTF">2024-10-15T22:40:00Z</dcterms:created>
  <dcterms:modified xsi:type="dcterms:W3CDTF">2024-10-15T22:40:00Z</dcterms:modified>
</cp:coreProperties>
</file>