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6B" w:rsidRPr="00F72538" w:rsidRDefault="0010156B" w:rsidP="00F72538">
      <w:pPr>
        <w:spacing w:after="0" w:line="240" w:lineRule="auto"/>
        <w:rPr>
          <w:sz w:val="20"/>
          <w:szCs w:val="20"/>
        </w:rPr>
      </w:pPr>
    </w:p>
    <w:p w:rsidR="00467F8B" w:rsidRPr="00F72538" w:rsidRDefault="00467F8B" w:rsidP="00F72538">
      <w:pPr>
        <w:spacing w:after="0" w:line="240" w:lineRule="auto"/>
        <w:rPr>
          <w:sz w:val="20"/>
          <w:szCs w:val="20"/>
        </w:rPr>
      </w:pPr>
    </w:p>
    <w:p w:rsidR="005E6B59" w:rsidRDefault="005E6B59" w:rsidP="00F6741B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cs="BellMT"/>
          <w:b/>
          <w:color w:val="231F20"/>
          <w:sz w:val="21"/>
          <w:szCs w:val="21"/>
        </w:rPr>
      </w:pPr>
    </w:p>
    <w:p w:rsidR="00BD2544" w:rsidRDefault="00BD2544" w:rsidP="00BD2544">
      <w:pPr>
        <w:autoSpaceDE w:val="0"/>
        <w:autoSpaceDN w:val="0"/>
        <w:adjustRightInd w:val="0"/>
        <w:spacing w:after="0" w:line="240" w:lineRule="auto"/>
        <w:rPr>
          <w:rFonts w:cs="BellMT,Bold"/>
          <w:bCs/>
          <w:i/>
          <w:color w:val="231F20"/>
          <w:sz w:val="20"/>
          <w:szCs w:val="20"/>
        </w:rPr>
      </w:pPr>
      <w:bookmarkStart w:id="0" w:name="_GoBack"/>
      <w:bookmarkEnd w:id="0"/>
      <w:r w:rsidRPr="00BD2544">
        <w:rPr>
          <w:rFonts w:cs="BellMT,Bold"/>
          <w:bCs/>
          <w:i/>
          <w:color w:val="231F20"/>
          <w:sz w:val="20"/>
          <w:szCs w:val="20"/>
        </w:rPr>
        <w:t>Your final version should be on your own agency’s letterhead / with your logo (please remove Center for Community Based Learning</w:t>
      </w:r>
      <w:r w:rsidR="00914242">
        <w:rPr>
          <w:rFonts w:cs="BellMT,Bold"/>
          <w:bCs/>
          <w:i/>
          <w:color w:val="231F20"/>
          <w:sz w:val="20"/>
          <w:szCs w:val="20"/>
        </w:rPr>
        <w:t xml:space="preserve"> graphics and</w:t>
      </w:r>
      <w:r w:rsidRPr="00BD2544">
        <w:rPr>
          <w:rFonts w:cs="BellMT,Bold"/>
          <w:bCs/>
          <w:i/>
          <w:color w:val="231F20"/>
          <w:sz w:val="20"/>
          <w:szCs w:val="20"/>
        </w:rPr>
        <w:t xml:space="preserve"> references</w:t>
      </w:r>
      <w:r w:rsidR="00914242">
        <w:rPr>
          <w:rFonts w:cs="BellMT,Bold"/>
          <w:bCs/>
          <w:i/>
          <w:color w:val="231F20"/>
          <w:sz w:val="20"/>
          <w:szCs w:val="20"/>
        </w:rPr>
        <w:t xml:space="preserve"> here</w:t>
      </w:r>
      <w:r w:rsidR="005E6B59">
        <w:rPr>
          <w:rFonts w:cs="BellMT,Bold"/>
          <w:bCs/>
          <w:i/>
          <w:color w:val="231F20"/>
          <w:sz w:val="20"/>
          <w:szCs w:val="20"/>
        </w:rPr>
        <w:t>)</w:t>
      </w:r>
      <w:r w:rsidRPr="00BD2544">
        <w:rPr>
          <w:rFonts w:cs="BellMT,Bold"/>
          <w:bCs/>
          <w:i/>
          <w:color w:val="231F20"/>
          <w:sz w:val="20"/>
          <w:szCs w:val="20"/>
        </w:rPr>
        <w:t>.</w:t>
      </w:r>
    </w:p>
    <w:p w:rsidR="00BD2544" w:rsidRPr="00BD2544" w:rsidRDefault="00BD2544" w:rsidP="00BD2544">
      <w:pPr>
        <w:autoSpaceDE w:val="0"/>
        <w:autoSpaceDN w:val="0"/>
        <w:adjustRightInd w:val="0"/>
        <w:spacing w:after="0" w:line="240" w:lineRule="auto"/>
        <w:rPr>
          <w:rFonts w:cs="BellMT,Bold"/>
          <w:bCs/>
          <w:i/>
          <w:color w:val="231F20"/>
          <w:sz w:val="20"/>
          <w:szCs w:val="20"/>
        </w:rPr>
      </w:pP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>Title/Position:</w:t>
      </w: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>Goal of Position:</w:t>
      </w: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ab/>
      </w:r>
    </w:p>
    <w:p w:rsidR="005A2EBA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ab/>
      </w:r>
    </w:p>
    <w:p w:rsidR="00352EC2" w:rsidRDefault="00352EC2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>
        <w:rPr>
          <w:bCs/>
          <w:color w:val="231F20"/>
          <w:sz w:val="20"/>
          <w:szCs w:val="20"/>
        </w:rPr>
        <w:t>How Position serves larger organization and mission</w:t>
      </w:r>
      <w:r w:rsidR="00621784">
        <w:rPr>
          <w:bCs/>
          <w:color w:val="231F20"/>
          <w:sz w:val="20"/>
          <w:szCs w:val="20"/>
        </w:rPr>
        <w:t xml:space="preserve">, including efforts to support </w:t>
      </w:r>
      <w:r w:rsidR="00621784" w:rsidRPr="00621784">
        <w:rPr>
          <w:bCs/>
          <w:color w:val="231F20"/>
          <w:sz w:val="20"/>
          <w:szCs w:val="20"/>
        </w:rPr>
        <w:t>a climate of inclusivity, equity and diversity</w:t>
      </w:r>
      <w:r>
        <w:rPr>
          <w:bCs/>
          <w:color w:val="231F20"/>
          <w:sz w:val="20"/>
          <w:szCs w:val="20"/>
        </w:rPr>
        <w:t>: __________________________________________________</w:t>
      </w:r>
      <w:r w:rsidR="00621784">
        <w:rPr>
          <w:bCs/>
          <w:color w:val="231F20"/>
          <w:sz w:val="20"/>
          <w:szCs w:val="20"/>
        </w:rPr>
        <w:t>____________________________________</w:t>
      </w:r>
    </w:p>
    <w:p w:rsidR="00352EC2" w:rsidRPr="00F72538" w:rsidRDefault="00352EC2" w:rsidP="00352EC2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ab/>
      </w:r>
    </w:p>
    <w:p w:rsidR="00352EC2" w:rsidRDefault="00352EC2" w:rsidP="00352EC2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>Sample Tasks/Activities:</w:t>
      </w: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>Timeframe:</w:t>
      </w: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>Length of commitment:</w:t>
      </w: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>Estimated hours/month:</w:t>
      </w: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left" w:pos="2160"/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 xml:space="preserve">Scheduling: </w:t>
      </w:r>
      <w:r w:rsidRPr="00F72538">
        <w:rPr>
          <w:bCs/>
          <w:color w:val="231F20"/>
          <w:sz w:val="20"/>
          <w:szCs w:val="20"/>
        </w:rPr>
        <w:tab/>
      </w:r>
      <w:r w:rsidRPr="00F72538">
        <w:rPr>
          <w:bCs/>
          <w:color w:val="231F20"/>
          <w:sz w:val="20"/>
          <w:szCs w:val="20"/>
        </w:rPr>
        <w:sym w:font="Wingdings" w:char="F06F"/>
      </w:r>
      <w:r w:rsidRPr="00F72538">
        <w:rPr>
          <w:bCs/>
          <w:color w:val="231F20"/>
          <w:sz w:val="20"/>
          <w:szCs w:val="20"/>
        </w:rPr>
        <w:t xml:space="preserve"> at discretion of </w:t>
      </w:r>
      <w:r w:rsidR="00352EC2">
        <w:rPr>
          <w:bCs/>
          <w:color w:val="231F20"/>
          <w:sz w:val="20"/>
          <w:szCs w:val="20"/>
        </w:rPr>
        <w:t>student</w:t>
      </w:r>
    </w:p>
    <w:p w:rsidR="005A2EBA" w:rsidRPr="00F72538" w:rsidRDefault="005A2EBA" w:rsidP="009D3E94">
      <w:pPr>
        <w:tabs>
          <w:tab w:val="left" w:pos="2160"/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ind w:firstLine="720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ab/>
      </w:r>
      <w:r w:rsidRPr="00F72538">
        <w:rPr>
          <w:bCs/>
          <w:color w:val="231F20"/>
          <w:sz w:val="20"/>
          <w:szCs w:val="20"/>
        </w:rPr>
        <w:sym w:font="Wingdings" w:char="F06F"/>
      </w:r>
      <w:r w:rsidRPr="00F72538">
        <w:rPr>
          <w:bCs/>
          <w:color w:val="231F20"/>
          <w:sz w:val="20"/>
          <w:szCs w:val="20"/>
        </w:rPr>
        <w:t xml:space="preserve"> </w:t>
      </w:r>
      <w:proofErr w:type="gramStart"/>
      <w:r w:rsidRPr="00F72538">
        <w:rPr>
          <w:bCs/>
          <w:color w:val="231F20"/>
          <w:sz w:val="20"/>
          <w:szCs w:val="20"/>
        </w:rPr>
        <w:t>at</w:t>
      </w:r>
      <w:proofErr w:type="gramEnd"/>
      <w:r w:rsidRPr="00F72538">
        <w:rPr>
          <w:bCs/>
          <w:color w:val="231F20"/>
          <w:sz w:val="20"/>
          <w:szCs w:val="20"/>
        </w:rPr>
        <w:t xml:space="preserve"> specified times:</w:t>
      </w:r>
      <w:r w:rsidRPr="00F72538">
        <w:rPr>
          <w:bCs/>
          <w:color w:val="231F20"/>
          <w:sz w:val="20"/>
          <w:szCs w:val="20"/>
        </w:rPr>
        <w:tab/>
      </w:r>
    </w:p>
    <w:p w:rsidR="005A2EBA" w:rsidRDefault="003021DB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>
        <w:rPr>
          <w:bCs/>
          <w:color w:val="231F20"/>
          <w:sz w:val="20"/>
          <w:szCs w:val="20"/>
        </w:rPr>
        <w:t xml:space="preserve">Learning/Service </w:t>
      </w:r>
      <w:r w:rsidR="005A2EBA" w:rsidRPr="00F72538">
        <w:rPr>
          <w:bCs/>
          <w:color w:val="231F20"/>
          <w:sz w:val="20"/>
          <w:szCs w:val="20"/>
        </w:rPr>
        <w:t>site</w:t>
      </w:r>
      <w:r>
        <w:rPr>
          <w:bCs/>
          <w:color w:val="231F20"/>
          <w:sz w:val="20"/>
          <w:szCs w:val="20"/>
        </w:rPr>
        <w:t xml:space="preserve"> location</w:t>
      </w:r>
      <w:r w:rsidR="005546F1">
        <w:rPr>
          <w:bCs/>
          <w:color w:val="231F20"/>
          <w:sz w:val="20"/>
          <w:szCs w:val="20"/>
        </w:rPr>
        <w:t xml:space="preserve"> and transportation considerations</w:t>
      </w:r>
      <w:r w:rsidR="005A2EBA" w:rsidRPr="00F72538">
        <w:rPr>
          <w:bCs/>
          <w:color w:val="231F20"/>
          <w:sz w:val="20"/>
          <w:szCs w:val="20"/>
        </w:rPr>
        <w:t>:</w:t>
      </w:r>
      <w:r w:rsidR="005A2EBA" w:rsidRPr="00F72538">
        <w:rPr>
          <w:bCs/>
          <w:color w:val="231F20"/>
          <w:sz w:val="20"/>
          <w:szCs w:val="20"/>
        </w:rPr>
        <w:tab/>
      </w:r>
    </w:p>
    <w:p w:rsidR="00BD2544" w:rsidRPr="00F72538" w:rsidRDefault="005E6B59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>
        <w:rPr>
          <w:bCs/>
          <w:color w:val="231F20"/>
          <w:sz w:val="20"/>
          <w:szCs w:val="20"/>
        </w:rPr>
        <w:t>Requirements (Background c</w:t>
      </w:r>
      <w:r w:rsidR="00BD2544">
        <w:rPr>
          <w:bCs/>
          <w:color w:val="231F20"/>
          <w:sz w:val="20"/>
          <w:szCs w:val="20"/>
        </w:rPr>
        <w:t>heck/</w:t>
      </w:r>
      <w:proofErr w:type="spellStart"/>
      <w:r w:rsidR="00BD2544">
        <w:rPr>
          <w:bCs/>
          <w:color w:val="231F20"/>
          <w:sz w:val="20"/>
          <w:szCs w:val="20"/>
        </w:rPr>
        <w:t>LiveScan</w:t>
      </w:r>
      <w:proofErr w:type="spellEnd"/>
      <w:r w:rsidR="00BD2544">
        <w:rPr>
          <w:bCs/>
          <w:color w:val="231F20"/>
          <w:sz w:val="20"/>
          <w:szCs w:val="20"/>
        </w:rPr>
        <w:t xml:space="preserve">, TB test, </w:t>
      </w:r>
      <w:proofErr w:type="spellStart"/>
      <w:r w:rsidR="00BD2544">
        <w:rPr>
          <w:bCs/>
          <w:color w:val="231F20"/>
          <w:sz w:val="20"/>
          <w:szCs w:val="20"/>
        </w:rPr>
        <w:t>etc</w:t>
      </w:r>
      <w:proofErr w:type="spellEnd"/>
      <w:r w:rsidR="00BD2544">
        <w:rPr>
          <w:bCs/>
          <w:color w:val="231F20"/>
          <w:sz w:val="20"/>
          <w:szCs w:val="20"/>
        </w:rPr>
        <w:t>):_______________________________________________</w:t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>Qualifications</w:t>
      </w:r>
      <w:r w:rsidR="00B77EDD">
        <w:rPr>
          <w:bCs/>
          <w:color w:val="231F20"/>
          <w:sz w:val="20"/>
          <w:szCs w:val="20"/>
        </w:rPr>
        <w:t>- skills</w:t>
      </w:r>
      <w:r w:rsidR="00352EC2">
        <w:rPr>
          <w:bCs/>
          <w:color w:val="231F20"/>
          <w:sz w:val="20"/>
          <w:szCs w:val="20"/>
        </w:rPr>
        <w:t>/education/experience</w:t>
      </w:r>
      <w:r w:rsidR="00B77EDD">
        <w:rPr>
          <w:bCs/>
          <w:color w:val="231F20"/>
          <w:sz w:val="20"/>
          <w:szCs w:val="20"/>
        </w:rPr>
        <w:t xml:space="preserve"> needed</w:t>
      </w:r>
      <w:r w:rsidRPr="00F72538">
        <w:rPr>
          <w:bCs/>
          <w:color w:val="231F20"/>
          <w:sz w:val="20"/>
          <w:szCs w:val="20"/>
        </w:rPr>
        <w:t>:</w:t>
      </w: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 xml:space="preserve">Training </w:t>
      </w:r>
      <w:r w:rsidR="00352EC2">
        <w:rPr>
          <w:bCs/>
          <w:color w:val="231F20"/>
          <w:sz w:val="20"/>
          <w:szCs w:val="20"/>
        </w:rPr>
        <w:t>offered/</w:t>
      </w:r>
      <w:r w:rsidRPr="00F72538">
        <w:rPr>
          <w:bCs/>
          <w:color w:val="231F20"/>
          <w:sz w:val="20"/>
          <w:szCs w:val="20"/>
        </w:rPr>
        <w:t>required:</w:t>
      </w:r>
      <w:r w:rsidRPr="00F72538">
        <w:rPr>
          <w:bCs/>
          <w:color w:val="231F20"/>
          <w:sz w:val="20"/>
          <w:szCs w:val="20"/>
        </w:rPr>
        <w:tab/>
      </w:r>
    </w:p>
    <w:p w:rsidR="005A2EBA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>Benefits</w:t>
      </w:r>
      <w:r w:rsidR="007E720B">
        <w:rPr>
          <w:bCs/>
          <w:color w:val="231F20"/>
          <w:sz w:val="20"/>
          <w:szCs w:val="20"/>
        </w:rPr>
        <w:t xml:space="preserve"> (including whether this position is paid or u</w:t>
      </w:r>
      <w:r w:rsidR="00FC2D2F">
        <w:rPr>
          <w:bCs/>
          <w:color w:val="231F20"/>
          <w:sz w:val="20"/>
          <w:szCs w:val="20"/>
        </w:rPr>
        <w:t>npaid)</w:t>
      </w:r>
      <w:r w:rsidRPr="00F72538">
        <w:rPr>
          <w:bCs/>
          <w:color w:val="231F20"/>
          <w:sz w:val="20"/>
          <w:szCs w:val="20"/>
        </w:rPr>
        <w:t>:</w:t>
      </w:r>
      <w:r w:rsidRPr="00F72538">
        <w:rPr>
          <w:bCs/>
          <w:color w:val="231F20"/>
          <w:sz w:val="20"/>
          <w:szCs w:val="20"/>
        </w:rPr>
        <w:tab/>
      </w:r>
    </w:p>
    <w:p w:rsidR="009D3E94" w:rsidRDefault="00352EC2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>
        <w:rPr>
          <w:bCs/>
          <w:color w:val="231F20"/>
          <w:sz w:val="20"/>
          <w:szCs w:val="20"/>
        </w:rPr>
        <w:t>Learning /e</w:t>
      </w:r>
      <w:r w:rsidR="009D3E94">
        <w:rPr>
          <w:bCs/>
          <w:color w:val="231F20"/>
          <w:sz w:val="20"/>
          <w:szCs w:val="20"/>
        </w:rPr>
        <w:t>xperience opportunities inherent to position</w:t>
      </w:r>
      <w:r w:rsidR="00726FCD">
        <w:rPr>
          <w:bCs/>
          <w:color w:val="231F20"/>
          <w:sz w:val="20"/>
          <w:szCs w:val="20"/>
        </w:rPr>
        <w:t xml:space="preserve"> (i.e., “By the end of the experience, the student will have the opportunity to lead/participate in the following activities”</w:t>
      </w:r>
      <w:proofErr w:type="gramStart"/>
      <w:r w:rsidR="00726FCD">
        <w:rPr>
          <w:bCs/>
          <w:color w:val="231F20"/>
          <w:sz w:val="20"/>
          <w:szCs w:val="20"/>
        </w:rPr>
        <w:t>)</w:t>
      </w:r>
      <w:r w:rsidR="009D3E94">
        <w:rPr>
          <w:bCs/>
          <w:color w:val="231F20"/>
          <w:sz w:val="20"/>
          <w:szCs w:val="20"/>
        </w:rPr>
        <w:t>_</w:t>
      </w:r>
      <w:proofErr w:type="gramEnd"/>
      <w:r w:rsidR="009D3E94">
        <w:rPr>
          <w:bCs/>
          <w:color w:val="231F20"/>
          <w:sz w:val="20"/>
          <w:szCs w:val="20"/>
        </w:rPr>
        <w:t>______________</w:t>
      </w:r>
      <w:r w:rsidR="00726FCD">
        <w:rPr>
          <w:bCs/>
          <w:color w:val="231F20"/>
          <w:sz w:val="20"/>
          <w:szCs w:val="20"/>
        </w:rPr>
        <w:t>_____________</w:t>
      </w:r>
      <w:r w:rsidR="00600743">
        <w:rPr>
          <w:bCs/>
          <w:color w:val="231F20"/>
          <w:sz w:val="20"/>
          <w:szCs w:val="20"/>
        </w:rPr>
        <w:t>________</w:t>
      </w:r>
      <w:r w:rsidR="00726FCD">
        <w:rPr>
          <w:bCs/>
          <w:color w:val="231F20"/>
          <w:sz w:val="20"/>
          <w:szCs w:val="20"/>
        </w:rPr>
        <w:t>_____</w:t>
      </w:r>
      <w:r w:rsidR="009D3E94">
        <w:rPr>
          <w:bCs/>
          <w:color w:val="231F20"/>
          <w:sz w:val="20"/>
          <w:szCs w:val="20"/>
        </w:rPr>
        <w:t>_</w:t>
      </w:r>
    </w:p>
    <w:p w:rsidR="003021DB" w:rsidRPr="00F72538" w:rsidRDefault="003021DB" w:rsidP="003021DB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3021DB">
      <w:pPr>
        <w:tabs>
          <w:tab w:val="right" w:leader="underscore" w:pos="9360"/>
        </w:tabs>
        <w:autoSpaceDE w:val="0"/>
        <w:autoSpaceDN w:val="0"/>
        <w:adjustRightInd w:val="0"/>
        <w:spacing w:before="24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>Supervised by:</w:t>
      </w: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>Name:</w:t>
      </w:r>
      <w:r w:rsidRPr="00F72538">
        <w:rPr>
          <w:bCs/>
          <w:color w:val="231F20"/>
          <w:sz w:val="20"/>
          <w:szCs w:val="20"/>
        </w:rPr>
        <w:tab/>
      </w:r>
    </w:p>
    <w:p w:rsidR="005A2EBA" w:rsidRPr="00F72538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>Title:</w:t>
      </w:r>
      <w:r w:rsidRPr="00F72538">
        <w:rPr>
          <w:bCs/>
          <w:color w:val="231F20"/>
          <w:sz w:val="20"/>
          <w:szCs w:val="20"/>
        </w:rPr>
        <w:tab/>
      </w:r>
    </w:p>
    <w:p w:rsidR="005A2EBA" w:rsidRDefault="005A2EBA" w:rsidP="009D3E9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bCs/>
          <w:color w:val="231F20"/>
          <w:sz w:val="20"/>
          <w:szCs w:val="20"/>
        </w:rPr>
      </w:pPr>
      <w:r w:rsidRPr="00F72538">
        <w:rPr>
          <w:bCs/>
          <w:color w:val="231F20"/>
          <w:sz w:val="20"/>
          <w:szCs w:val="20"/>
        </w:rPr>
        <w:t>Phone:</w:t>
      </w:r>
      <w:r w:rsidRPr="00F72538">
        <w:rPr>
          <w:bCs/>
          <w:color w:val="231F20"/>
          <w:sz w:val="20"/>
          <w:szCs w:val="20"/>
        </w:rPr>
        <w:tab/>
      </w:r>
    </w:p>
    <w:p w:rsidR="007D5F20" w:rsidRDefault="00352EC2" w:rsidP="00BD2544">
      <w:p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rPr>
          <w:rFonts w:cs="BellMT"/>
          <w:i/>
          <w:sz w:val="18"/>
          <w:szCs w:val="20"/>
        </w:rPr>
      </w:pPr>
      <w:r>
        <w:rPr>
          <w:bCs/>
          <w:color w:val="231F20"/>
          <w:sz w:val="20"/>
          <w:szCs w:val="20"/>
        </w:rPr>
        <w:t>How to apply: __________________________________________________________________________________</w:t>
      </w:r>
    </w:p>
    <w:p w:rsidR="005652DB" w:rsidRPr="00BD2544" w:rsidRDefault="005652DB" w:rsidP="00BD2544">
      <w:pPr>
        <w:autoSpaceDE w:val="0"/>
        <w:autoSpaceDN w:val="0"/>
        <w:adjustRightInd w:val="0"/>
        <w:spacing w:before="120" w:after="0" w:line="240" w:lineRule="auto"/>
        <w:jc w:val="right"/>
        <w:rPr>
          <w:rFonts w:cs="BellMT"/>
          <w:i/>
          <w:sz w:val="14"/>
          <w:szCs w:val="20"/>
        </w:rPr>
      </w:pPr>
      <w:r w:rsidRPr="00BD2544">
        <w:rPr>
          <w:rFonts w:cs="BellMT"/>
          <w:i/>
          <w:sz w:val="14"/>
          <w:szCs w:val="20"/>
        </w:rPr>
        <w:t xml:space="preserve">Adapted from Points of Light Foundation </w:t>
      </w:r>
      <w:r w:rsidRPr="00BD2544">
        <w:rPr>
          <w:rFonts w:cs="BellMT"/>
          <w:i/>
          <w:sz w:val="14"/>
          <w:szCs w:val="20"/>
          <w:u w:val="single"/>
        </w:rPr>
        <w:t>Fact Sheet: Designing Effective Volunteer Positions</w:t>
      </w:r>
      <w:r w:rsidRPr="00BD2544">
        <w:rPr>
          <w:rFonts w:cs="BellMT"/>
          <w:i/>
          <w:sz w:val="14"/>
          <w:szCs w:val="20"/>
        </w:rPr>
        <w:t xml:space="preserve"> </w:t>
      </w:r>
      <w:hyperlink r:id="rId7" w:history="1">
        <w:r w:rsidRPr="00BD2544">
          <w:rPr>
            <w:rStyle w:val="Hyperlink"/>
            <w:rFonts w:cs="BellMT"/>
            <w:i/>
            <w:sz w:val="14"/>
            <w:szCs w:val="20"/>
          </w:rPr>
          <w:t>http://www.pointsoflight.org</w:t>
        </w:r>
      </w:hyperlink>
      <w:r w:rsidRPr="00BD2544">
        <w:rPr>
          <w:rFonts w:cs="BellMT"/>
          <w:i/>
          <w:sz w:val="14"/>
          <w:szCs w:val="20"/>
        </w:rPr>
        <w:t xml:space="preserve"> </w:t>
      </w:r>
    </w:p>
    <w:sectPr w:rsidR="005652DB" w:rsidRPr="00BD254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1B" w:rsidRDefault="00C8791B" w:rsidP="00BF1B75">
      <w:pPr>
        <w:spacing w:after="0" w:line="240" w:lineRule="auto"/>
      </w:pPr>
      <w:r>
        <w:separator/>
      </w:r>
    </w:p>
  </w:endnote>
  <w:endnote w:type="continuationSeparator" w:id="0">
    <w:p w:rsidR="00C8791B" w:rsidRDefault="00C8791B" w:rsidP="00BF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ll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CD0" w:rsidRDefault="00C64CD0">
    <w:pPr>
      <w:pStyle w:val="Footer"/>
    </w:pPr>
    <w:r>
      <w:rPr>
        <w:noProof/>
      </w:rPr>
      <w:drawing>
        <wp:inline distT="0" distB="0" distL="0" distR="0">
          <wp:extent cx="6046839" cy="240323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ange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827" cy="252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1B" w:rsidRDefault="00C8791B" w:rsidP="00BF1B75">
      <w:pPr>
        <w:spacing w:after="0" w:line="240" w:lineRule="auto"/>
      </w:pPr>
      <w:r>
        <w:separator/>
      </w:r>
    </w:p>
  </w:footnote>
  <w:footnote w:type="continuationSeparator" w:id="0">
    <w:p w:rsidR="00C8791B" w:rsidRDefault="00C8791B" w:rsidP="00BF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75" w:rsidRDefault="00BF1B7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2895600</wp:posOffset>
              </wp:positionH>
              <wp:positionV relativeFrom="paragraph">
                <wp:posOffset>19050</wp:posOffset>
              </wp:positionV>
              <wp:extent cx="3129280" cy="685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9280" cy="685800"/>
                      </a:xfrm>
                      <a:prstGeom prst="rect">
                        <a:avLst/>
                      </a:prstGeom>
                      <a:solidFill>
                        <a:srgbClr val="D8601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B75" w:rsidRPr="00467F8B" w:rsidRDefault="00F81F10" w:rsidP="002302EE">
                          <w:pPr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Developing</w:t>
                          </w:r>
                          <w:r w:rsidR="005A2EBA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an I</w:t>
                          </w:r>
                          <w:r w:rsidR="00467F8B" w:rsidRPr="00467F8B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nternship</w:t>
                          </w:r>
                          <w:r w:rsidR="005A2EBA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/</w:t>
                          </w:r>
                          <w:r w:rsidR="00467F8B" w:rsidRPr="00467F8B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Service Learning Position</w:t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pt;margin-top:1.5pt;width:246.4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" fillcolor="#d86018" stroked="f">
              <v:textbox>
                <w:txbxContent>
                  <w:p w:rsidR="00BF1B75" w:rsidRPr="00467F8B" w:rsidRDefault="00F81F10" w:rsidP="002302EE">
                    <w:pPr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Developing</w:t>
                    </w:r>
                    <w:r w:rsidR="005A2EBA">
                      <w:rPr>
                        <w:color w:val="FFFFFF" w:themeColor="background1"/>
                        <w:sz w:val="32"/>
                        <w:szCs w:val="32"/>
                      </w:rPr>
                      <w:t xml:space="preserve"> an I</w:t>
                    </w:r>
                    <w:r w:rsidR="00467F8B" w:rsidRPr="00467F8B">
                      <w:rPr>
                        <w:color w:val="FFFFFF" w:themeColor="background1"/>
                        <w:sz w:val="32"/>
                        <w:szCs w:val="32"/>
                      </w:rPr>
                      <w:t>nternship</w:t>
                    </w:r>
                    <w:r w:rsidR="005A2EBA">
                      <w:rPr>
                        <w:color w:val="FFFFFF" w:themeColor="background1"/>
                        <w:sz w:val="32"/>
                        <w:szCs w:val="32"/>
                      </w:rPr>
                      <w:t>/</w:t>
                    </w:r>
                    <w:r w:rsidR="00467F8B" w:rsidRPr="00467F8B">
                      <w:rPr>
                        <w:color w:val="FFFFFF" w:themeColor="background1"/>
                        <w:sz w:val="32"/>
                        <w:szCs w:val="32"/>
                      </w:rPr>
                      <w:t>Service Learning Position</w:t>
                    </w: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 xml:space="preserve"> 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-180975</wp:posOffset>
          </wp:positionV>
          <wp:extent cx="6671930" cy="9563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ange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93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84D"/>
    <w:multiLevelType w:val="hybridMultilevel"/>
    <w:tmpl w:val="AD18F042"/>
    <w:lvl w:ilvl="0" w:tplc="07BABF94">
      <w:start w:val="1"/>
      <w:numFmt w:val="bullet"/>
      <w:lvlText w:val=""/>
      <w:lvlJc w:val="left"/>
      <w:pPr>
        <w:tabs>
          <w:tab w:val="num" w:pos="1186"/>
        </w:tabs>
        <w:ind w:left="1186" w:hanging="46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25D46"/>
    <w:multiLevelType w:val="hybridMultilevel"/>
    <w:tmpl w:val="2F7067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50EC2"/>
    <w:multiLevelType w:val="hybridMultilevel"/>
    <w:tmpl w:val="9F1EC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90DAE"/>
    <w:multiLevelType w:val="hybridMultilevel"/>
    <w:tmpl w:val="02640310"/>
    <w:lvl w:ilvl="0" w:tplc="07BABF94">
      <w:start w:val="1"/>
      <w:numFmt w:val="bullet"/>
      <w:lvlText w:val=""/>
      <w:lvlJc w:val="left"/>
      <w:pPr>
        <w:tabs>
          <w:tab w:val="num" w:pos="1186"/>
        </w:tabs>
        <w:ind w:left="1186" w:hanging="46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F61F02"/>
    <w:multiLevelType w:val="hybridMultilevel"/>
    <w:tmpl w:val="AF8C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71F42"/>
    <w:multiLevelType w:val="hybridMultilevel"/>
    <w:tmpl w:val="99FABC0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0F525AC"/>
    <w:multiLevelType w:val="hybridMultilevel"/>
    <w:tmpl w:val="D4AA03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8982B62"/>
    <w:multiLevelType w:val="hybridMultilevel"/>
    <w:tmpl w:val="0524B356"/>
    <w:lvl w:ilvl="0" w:tplc="07BABF94">
      <w:start w:val="1"/>
      <w:numFmt w:val="bullet"/>
      <w:lvlText w:val=""/>
      <w:lvlJc w:val="left"/>
      <w:pPr>
        <w:tabs>
          <w:tab w:val="num" w:pos="1186"/>
        </w:tabs>
        <w:ind w:left="1186" w:hanging="46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4A44D4"/>
    <w:multiLevelType w:val="hybridMultilevel"/>
    <w:tmpl w:val="9DBA950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D9C230B"/>
    <w:multiLevelType w:val="hybridMultilevel"/>
    <w:tmpl w:val="42029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75"/>
    <w:rsid w:val="000B7703"/>
    <w:rsid w:val="000F69F5"/>
    <w:rsid w:val="0010156B"/>
    <w:rsid w:val="00112650"/>
    <w:rsid w:val="001323E2"/>
    <w:rsid w:val="001F70CC"/>
    <w:rsid w:val="00227A2D"/>
    <w:rsid w:val="002302EE"/>
    <w:rsid w:val="003021DB"/>
    <w:rsid w:val="00352EC2"/>
    <w:rsid w:val="004169CC"/>
    <w:rsid w:val="00432A60"/>
    <w:rsid w:val="00467F8B"/>
    <w:rsid w:val="005546F1"/>
    <w:rsid w:val="005652DB"/>
    <w:rsid w:val="005A2EBA"/>
    <w:rsid w:val="005E6B59"/>
    <w:rsid w:val="00600743"/>
    <w:rsid w:val="00621784"/>
    <w:rsid w:val="00642232"/>
    <w:rsid w:val="00671334"/>
    <w:rsid w:val="006A7B7E"/>
    <w:rsid w:val="006B0C57"/>
    <w:rsid w:val="006C160E"/>
    <w:rsid w:val="00726FCD"/>
    <w:rsid w:val="007D5F20"/>
    <w:rsid w:val="007E720B"/>
    <w:rsid w:val="007F2ED4"/>
    <w:rsid w:val="00813552"/>
    <w:rsid w:val="008B67DE"/>
    <w:rsid w:val="00914242"/>
    <w:rsid w:val="00926360"/>
    <w:rsid w:val="0095639F"/>
    <w:rsid w:val="009D3E94"/>
    <w:rsid w:val="00A07F9A"/>
    <w:rsid w:val="00A42F69"/>
    <w:rsid w:val="00AF081E"/>
    <w:rsid w:val="00B77EDD"/>
    <w:rsid w:val="00BD22F8"/>
    <w:rsid w:val="00BD2544"/>
    <w:rsid w:val="00BF1B75"/>
    <w:rsid w:val="00C64CD0"/>
    <w:rsid w:val="00C8791B"/>
    <w:rsid w:val="00DC667F"/>
    <w:rsid w:val="00E33B52"/>
    <w:rsid w:val="00E460AD"/>
    <w:rsid w:val="00EC719F"/>
    <w:rsid w:val="00EF4EB5"/>
    <w:rsid w:val="00F6741B"/>
    <w:rsid w:val="00F72538"/>
    <w:rsid w:val="00F81F10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982EFF"/>
  <w15:docId w15:val="{8175E521-EE39-4663-B448-B0A3F5AE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B75"/>
  </w:style>
  <w:style w:type="paragraph" w:styleId="Footer">
    <w:name w:val="footer"/>
    <w:basedOn w:val="Normal"/>
    <w:link w:val="FooterChar"/>
    <w:unhideWhenUsed/>
    <w:rsid w:val="00BF1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B75"/>
  </w:style>
  <w:style w:type="character" w:styleId="Hyperlink">
    <w:name w:val="Hyperlink"/>
    <w:rsid w:val="00467F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1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intsofligh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P. Becker</dc:creator>
  <cp:lastModifiedBy>spb1</cp:lastModifiedBy>
  <cp:revision>3</cp:revision>
  <cp:lastPrinted>2017-11-01T20:48:00Z</cp:lastPrinted>
  <dcterms:created xsi:type="dcterms:W3CDTF">2018-11-26T19:22:00Z</dcterms:created>
  <dcterms:modified xsi:type="dcterms:W3CDTF">2018-11-26T19:24:00Z</dcterms:modified>
</cp:coreProperties>
</file>